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文鼎CS大宋" w:eastAsia="文鼎CS大宋"/>
          <w:b/>
          <w:bCs/>
          <w:sz w:val="44"/>
        </w:rPr>
      </w:pPr>
      <w:r>
        <w:rPr>
          <w:rFonts w:hint="eastAsia" w:ascii="文鼎CS大宋" w:eastAsia="文鼎CS大宋"/>
          <w:b/>
          <w:bCs/>
          <w:sz w:val="44"/>
        </w:rPr>
        <w:t>北京师范大学珠海分校</w:t>
      </w:r>
    </w:p>
    <w:p>
      <w:pPr>
        <w:spacing w:line="300" w:lineRule="auto"/>
        <w:jc w:val="center"/>
        <w:rPr>
          <w:rFonts w:hint="eastAsia" w:ascii="文鼎CS大宋" w:eastAsia="文鼎CS大宋"/>
          <w:b/>
          <w:bCs/>
          <w:sz w:val="44"/>
        </w:rPr>
      </w:pPr>
      <w:r>
        <w:rPr>
          <w:rFonts w:hint="eastAsia" w:ascii="文鼎CS大宋" w:eastAsia="文鼎CS大宋"/>
          <w:b/>
          <w:bCs/>
          <w:sz w:val="44"/>
        </w:rPr>
        <w:t>全民健身运动会比赛规程</w:t>
      </w:r>
    </w:p>
    <w:p>
      <w:pPr>
        <w:spacing w:line="300" w:lineRule="auto"/>
        <w:jc w:val="center"/>
        <w:rPr>
          <w:rFonts w:hint="eastAsia" w:ascii="文鼎CS大宋" w:eastAsia="文鼎CS大宋"/>
          <w:b/>
          <w:bCs/>
          <w:sz w:val="24"/>
          <w:szCs w:val="24"/>
        </w:rPr>
      </w:pPr>
    </w:p>
    <w:p>
      <w:pPr>
        <w:spacing w:line="312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一、比赛时间和地点</w:t>
      </w:r>
    </w:p>
    <w:p>
      <w:pPr>
        <w:spacing w:line="312" w:lineRule="auto"/>
        <w:ind w:firstLine="480" w:firstLineChars="200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hint="eastAsia" w:ascii="宋体" w:hAnsi="宋体"/>
          <w:sz w:val="24"/>
          <w:szCs w:val="24"/>
        </w:rPr>
        <w:t>时间：2017年</w:t>
      </w:r>
      <w:r>
        <w:rPr>
          <w:rFonts w:hint="eastAsia" w:ascii="宋体" w:hAnsi="宋体"/>
          <w:sz w:val="24"/>
          <w:szCs w:val="24"/>
          <w:shd w:val="clear" w:color="auto" w:fill="FFFFFF"/>
        </w:rPr>
        <w:t>4月15日，8:00-18:00</w:t>
      </w:r>
    </w:p>
    <w:p>
      <w:pPr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clear" w:color="auto" w:fill="FFFFFF"/>
        </w:rPr>
        <w:t>地点：标准田径场、风雨操场</w:t>
      </w:r>
    </w:p>
    <w:p>
      <w:pPr>
        <w:spacing w:line="312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二、参赛人员</w:t>
      </w:r>
    </w:p>
    <w:p>
      <w:pPr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学生组：在校</w:t>
      </w:r>
      <w:r>
        <w:rPr>
          <w:rFonts w:hint="eastAsia" w:ascii="宋体" w:hAnsi="宋体" w:cs="宋体"/>
          <w:kern w:val="0"/>
          <w:sz w:val="24"/>
          <w:szCs w:val="24"/>
        </w:rPr>
        <w:t>本科生、研究生及继续教育学院学生</w:t>
      </w:r>
    </w:p>
    <w:p>
      <w:pPr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教工组：</w:t>
      </w:r>
      <w:r>
        <w:rPr>
          <w:rFonts w:ascii="宋体" w:hAnsi="宋体"/>
          <w:sz w:val="24"/>
          <w:szCs w:val="24"/>
        </w:rPr>
        <w:t>34</w:t>
      </w:r>
      <w:r>
        <w:rPr>
          <w:rFonts w:hint="eastAsia" w:ascii="宋体" w:hAnsi="宋体"/>
          <w:sz w:val="24"/>
          <w:szCs w:val="24"/>
        </w:rPr>
        <w:t>岁及以下为青年组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ascii="宋体" w:hAnsi="宋体"/>
          <w:sz w:val="24"/>
          <w:szCs w:val="24"/>
        </w:rPr>
        <w:t>35</w:t>
      </w:r>
      <w:r>
        <w:rPr>
          <w:rFonts w:hint="eastAsia" w:ascii="宋体" w:hAnsi="宋体"/>
          <w:sz w:val="24"/>
          <w:szCs w:val="24"/>
        </w:rPr>
        <w:t>岁至</w:t>
      </w:r>
      <w:r>
        <w:rPr>
          <w:rFonts w:ascii="宋体" w:hAnsi="宋体"/>
          <w:sz w:val="24"/>
          <w:szCs w:val="24"/>
        </w:rPr>
        <w:t>49</w:t>
      </w:r>
      <w:r>
        <w:rPr>
          <w:rFonts w:hint="eastAsia" w:ascii="宋体" w:hAnsi="宋体"/>
          <w:sz w:val="24"/>
          <w:szCs w:val="24"/>
        </w:rPr>
        <w:t>岁为中年组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0岁及以上为老年组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312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为了您的健康，患有心脏疾病，高血压和其它不适宜剧烈运动疾患的教职工和学生请勿报名参赛。</w:t>
      </w:r>
    </w:p>
    <w:p>
      <w:pPr>
        <w:spacing w:line="312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三、比赛分组及项目</w:t>
      </w:r>
    </w:p>
    <w:p>
      <w:pPr>
        <w:spacing w:line="312" w:lineRule="auto"/>
        <w:ind w:firstLine="360" w:firstLineChars="150"/>
        <w:rPr>
          <w:rFonts w:hint="eastAsia" w:ascii="宋体" w:hAnsi="宋体" w:cs="Tahoma"/>
          <w:bCs/>
          <w:sz w:val="24"/>
          <w:szCs w:val="24"/>
          <w:lang w:eastAsia="zh-CN"/>
        </w:rPr>
      </w:pPr>
      <w:r>
        <w:rPr>
          <w:rFonts w:hint="eastAsia" w:ascii="宋体" w:hAnsi="宋体" w:cs="Tahoma"/>
          <w:bCs/>
          <w:sz w:val="24"/>
          <w:szCs w:val="24"/>
        </w:rPr>
        <w:t>（一）学生组</w:t>
      </w:r>
      <w:r>
        <w:rPr>
          <w:rFonts w:hint="eastAsia" w:ascii="宋体" w:hAnsi="宋体" w:cs="Tahoma"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Tahoma"/>
          <w:bCs/>
          <w:sz w:val="24"/>
          <w:szCs w:val="24"/>
          <w:lang w:val="en-US" w:eastAsia="zh-CN"/>
        </w:rPr>
        <w:t>44项</w:t>
      </w:r>
      <w:r>
        <w:rPr>
          <w:rFonts w:hint="eastAsia" w:ascii="宋体" w:hAnsi="宋体" w:cs="Tahoma"/>
          <w:bCs/>
          <w:sz w:val="24"/>
          <w:szCs w:val="24"/>
          <w:lang w:eastAsia="zh-CN"/>
        </w:rPr>
        <w:t>）</w:t>
      </w:r>
    </w:p>
    <w:p>
      <w:pPr>
        <w:spacing w:line="312" w:lineRule="auto"/>
        <w:ind w:firstLine="360" w:firstLineChars="150"/>
        <w:rPr>
          <w:rFonts w:hint="eastAsia" w:ascii="宋体" w:hAnsi="宋体" w:cs="Tahoma"/>
          <w:bCs/>
          <w:sz w:val="24"/>
          <w:szCs w:val="24"/>
          <w:lang w:val="en-US" w:eastAsia="zh-CN"/>
        </w:rPr>
      </w:pPr>
      <w:r>
        <w:rPr>
          <w:rFonts w:hint="eastAsia" w:ascii="宋体" w:hAnsi="宋体" w:cs="Tahoma"/>
          <w:bCs/>
          <w:sz w:val="24"/>
          <w:szCs w:val="24"/>
          <w:lang w:val="en-US" w:eastAsia="zh-CN"/>
        </w:rPr>
        <w:t>1.团体操比赛</w:t>
      </w:r>
    </w:p>
    <w:p>
      <w:pPr>
        <w:spacing w:line="312" w:lineRule="auto"/>
        <w:ind w:firstLine="360" w:firstLineChars="150"/>
        <w:rPr>
          <w:rFonts w:hint="eastAsia" w:ascii="宋体" w:hAnsi="宋体" w:cs="Tahoma"/>
          <w:bCs/>
          <w:sz w:val="24"/>
          <w:szCs w:val="24"/>
          <w:lang w:val="en-US" w:eastAsia="zh-CN"/>
        </w:rPr>
      </w:pPr>
      <w:r>
        <w:rPr>
          <w:rFonts w:hint="eastAsia" w:ascii="宋体" w:hAnsi="宋体" w:cs="Tahoma"/>
          <w:bCs/>
          <w:sz w:val="24"/>
          <w:szCs w:val="24"/>
          <w:lang w:val="en-US" w:eastAsia="zh-CN"/>
        </w:rPr>
        <w:t>2.运动竞赛</w:t>
      </w:r>
    </w:p>
    <w:p>
      <w:pPr>
        <w:spacing w:line="312" w:lineRule="auto"/>
        <w:ind w:firstLine="360" w:firstLineChars="150"/>
        <w:rPr>
          <w:rFonts w:hint="eastAsia" w:ascii="宋体" w:hAnsi="宋体" w:cs="Tahoma"/>
          <w:bCs/>
          <w:sz w:val="24"/>
          <w:szCs w:val="24"/>
          <w:lang w:val="en-US" w:eastAsia="zh-CN"/>
        </w:rPr>
      </w:pPr>
      <w:r>
        <w:rPr>
          <w:rFonts w:hint="eastAsia" w:ascii="宋体" w:hAnsi="宋体" w:cs="Tahoma"/>
          <w:bCs/>
          <w:sz w:val="24"/>
          <w:szCs w:val="24"/>
          <w:lang w:val="en-US" w:eastAsia="zh-CN"/>
        </w:rPr>
        <w:t xml:space="preserve">  (1)个人项目：100米、篮球九宫格、踢毽球、平衡踏板车、</w:t>
      </w:r>
      <w:r>
        <w:rPr>
          <w:rFonts w:hint="eastAsia" w:ascii="宋体" w:hAnsi="宋体" w:cs="Tahoma"/>
          <w:bCs/>
          <w:color w:val="auto"/>
          <w:sz w:val="24"/>
          <w:szCs w:val="24"/>
          <w:lang w:val="en-US" w:eastAsia="zh-CN"/>
        </w:rPr>
        <w:t>足球行进颠球（男）、足球射门（女）、</w:t>
      </w:r>
      <w:r>
        <w:rPr>
          <w:rFonts w:hint="eastAsia" w:ascii="宋体" w:hAnsi="宋体" w:cs="Tahoma"/>
          <w:bCs/>
          <w:sz w:val="24"/>
          <w:szCs w:val="24"/>
          <w:lang w:val="en-US" w:eastAsia="zh-CN"/>
        </w:rPr>
        <w:t>板球砸桩、跳绳、羽毛球发球、篮球三分球（男）、篮球两分球（女）、乒乓球发球、抛绣球（1男1女）、排球传垫、波比跳。（25项）</w:t>
      </w:r>
    </w:p>
    <w:p>
      <w:pPr>
        <w:spacing w:line="312" w:lineRule="auto"/>
        <w:ind w:firstLine="360" w:firstLineChars="150"/>
        <w:rPr>
          <w:rFonts w:hint="eastAsia" w:ascii="宋体" w:hAnsi="宋体" w:cs="Tahoma"/>
          <w:bCs/>
          <w:sz w:val="24"/>
          <w:szCs w:val="24"/>
          <w:lang w:val="en-US" w:eastAsia="zh-CN"/>
        </w:rPr>
      </w:pPr>
      <w:r>
        <w:rPr>
          <w:rFonts w:hint="eastAsia" w:ascii="宋体" w:hAnsi="宋体" w:cs="Tahoma"/>
          <w:bCs/>
          <w:sz w:val="24"/>
          <w:szCs w:val="24"/>
          <w:lang w:val="en-US" w:eastAsia="zh-CN"/>
        </w:rPr>
        <w:t xml:space="preserve"> （2）团体项目：4×100米接力、4×400米接力、体能三项（4男或4女）、划龙舟(5人，男女不限)、持竿绕柱跑（4人，2男2女）、足球射门（4人，至少1女）、趣味保龄球（4人，至少1女）、滚铁环接力（4人，男女不限）、神笔马良（12人，男女不限）、春季踏青（14人，男女不限）、跳大绳（12人，男女不限）、拔河（15人，至少5女）、龙旋风（20人，10男10女）、多人多足（20人，男女不限）、院旗接力（20人，10男10女）。（18项）</w:t>
      </w:r>
    </w:p>
    <w:p>
      <w:pPr>
        <w:spacing w:line="312" w:lineRule="auto"/>
        <w:ind w:firstLine="360" w:firstLineChars="150"/>
        <w:rPr>
          <w:rFonts w:hint="eastAsia" w:ascii="宋体" w:hAnsi="宋体" w:cs="Tahoma"/>
          <w:bCs/>
          <w:sz w:val="24"/>
          <w:szCs w:val="24"/>
          <w:lang w:val="en-US" w:eastAsia="zh-CN"/>
        </w:rPr>
      </w:pPr>
      <w:r>
        <w:rPr>
          <w:rFonts w:hint="eastAsia" w:ascii="宋体" w:hAnsi="宋体" w:cs="Tahoma"/>
          <w:bCs/>
          <w:sz w:val="24"/>
          <w:szCs w:val="24"/>
          <w:lang w:val="en-US" w:eastAsia="zh-CN"/>
        </w:rPr>
        <w:t xml:space="preserve">   （二）教工组（65项）</w:t>
      </w:r>
    </w:p>
    <w:p>
      <w:pPr>
        <w:spacing w:line="312" w:lineRule="auto"/>
        <w:ind w:firstLine="360" w:firstLineChars="150"/>
        <w:rPr>
          <w:rFonts w:hint="eastAsia" w:ascii="宋体" w:hAnsi="宋体" w:cs="Tahoma"/>
          <w:bCs/>
          <w:sz w:val="24"/>
          <w:szCs w:val="24"/>
          <w:lang w:val="en-US" w:eastAsia="zh-CN"/>
        </w:rPr>
      </w:pPr>
      <w:r>
        <w:rPr>
          <w:rFonts w:hint="eastAsia" w:ascii="宋体" w:hAnsi="宋体" w:cs="Tahoma"/>
          <w:bCs/>
          <w:sz w:val="24"/>
          <w:szCs w:val="24"/>
          <w:lang w:val="en-US" w:eastAsia="zh-CN"/>
        </w:rPr>
        <w:t>1.团体操表演</w:t>
      </w:r>
    </w:p>
    <w:p>
      <w:pPr>
        <w:spacing w:line="312" w:lineRule="auto"/>
        <w:ind w:firstLine="360" w:firstLineChars="150"/>
        <w:rPr>
          <w:rFonts w:hint="eastAsia" w:ascii="宋体" w:hAnsi="宋体" w:cs="Tahoma"/>
          <w:bCs/>
          <w:sz w:val="24"/>
          <w:szCs w:val="24"/>
          <w:lang w:val="en-US" w:eastAsia="zh-CN"/>
        </w:rPr>
      </w:pPr>
      <w:r>
        <w:rPr>
          <w:rFonts w:hint="eastAsia" w:ascii="宋体" w:hAnsi="宋体" w:cs="Tahoma"/>
          <w:bCs/>
          <w:sz w:val="24"/>
          <w:szCs w:val="24"/>
          <w:lang w:val="en-US" w:eastAsia="zh-CN"/>
        </w:rPr>
        <w:t>2.运动竞赛</w:t>
      </w:r>
    </w:p>
    <w:p>
      <w:pPr>
        <w:spacing w:line="312" w:lineRule="auto"/>
        <w:ind w:firstLine="360" w:firstLineChars="150"/>
        <w:rPr>
          <w:rFonts w:hint="eastAsia" w:ascii="宋体" w:hAnsi="宋体" w:cs="Tahoma"/>
          <w:bCs/>
          <w:sz w:val="24"/>
          <w:szCs w:val="24"/>
          <w:lang w:val="en-US" w:eastAsia="zh-CN"/>
        </w:rPr>
      </w:pPr>
      <w:r>
        <w:rPr>
          <w:rFonts w:hint="eastAsia" w:ascii="宋体" w:hAnsi="宋体" w:cs="Tahoma"/>
          <w:bCs/>
          <w:sz w:val="24"/>
          <w:szCs w:val="24"/>
          <w:lang w:val="en-US" w:eastAsia="zh-CN"/>
        </w:rPr>
        <w:t xml:space="preserve"> （1）青年组：篮球九宫格、篮球三分球（男）、篮球两分球（女）、软排传垫、足球射门、羽毛球发球、俯卧撑（男，两分钟）、10分钟健走、板球砸桩（男）、搬砖过河（女）、趣味保龄球、踢毽球、跳绳两分钟。（21项）</w:t>
      </w:r>
    </w:p>
    <w:p>
      <w:pPr>
        <w:spacing w:line="312" w:lineRule="auto"/>
        <w:ind w:firstLine="360" w:firstLineChars="150"/>
        <w:rPr>
          <w:rFonts w:hint="eastAsia" w:ascii="宋体" w:hAnsi="宋体" w:cs="Tahoma"/>
          <w:bCs/>
          <w:sz w:val="24"/>
          <w:szCs w:val="24"/>
          <w:lang w:val="en-US" w:eastAsia="zh-CN"/>
        </w:rPr>
      </w:pPr>
      <w:r>
        <w:rPr>
          <w:rFonts w:hint="eastAsia" w:ascii="宋体" w:hAnsi="宋体" w:cs="Tahoma"/>
          <w:bCs/>
          <w:sz w:val="24"/>
          <w:szCs w:val="24"/>
          <w:lang w:val="en-US" w:eastAsia="zh-CN"/>
        </w:rPr>
        <w:t xml:space="preserve"> （2）中年组：篮球九宫格、篮球三分球（男）、篮球两分球（女）、软排传垫、足球射门、羽毛球发球、俯卧撑（男，两分钟）、10分钟健走、板球砸桩（男）、搬砖过河（女）、趣味保龄球、踢毽球、跳绳两分钟。（21项）</w:t>
      </w:r>
    </w:p>
    <w:p>
      <w:pPr>
        <w:spacing w:line="312" w:lineRule="auto"/>
        <w:ind w:firstLine="360" w:firstLineChars="150"/>
        <w:rPr>
          <w:rFonts w:hint="eastAsia" w:ascii="宋体" w:hAnsi="宋体" w:cs="Tahoma"/>
          <w:bCs/>
          <w:sz w:val="24"/>
          <w:szCs w:val="24"/>
          <w:lang w:val="en-US" w:eastAsia="zh-CN"/>
        </w:rPr>
      </w:pPr>
      <w:r>
        <w:rPr>
          <w:rFonts w:hint="eastAsia" w:ascii="宋体" w:hAnsi="宋体" w:cs="Tahoma"/>
          <w:bCs/>
          <w:sz w:val="24"/>
          <w:szCs w:val="24"/>
          <w:lang w:val="en-US" w:eastAsia="zh-CN"/>
        </w:rPr>
        <w:t>（3）老年组：篮球九宫格、篮球三分球（男）、篮球两分球（女）、抱球跑、托球走、羽毛球发球（男）、10分钟健走、趣味保龄球、踢毽球。（15项）</w:t>
      </w:r>
    </w:p>
    <w:p>
      <w:pPr>
        <w:spacing w:line="312" w:lineRule="auto"/>
        <w:ind w:firstLine="360" w:firstLineChars="150"/>
        <w:rPr>
          <w:rFonts w:hint="eastAsia" w:ascii="宋体" w:hAnsi="宋体" w:cs="Tahoma"/>
          <w:bCs/>
          <w:sz w:val="24"/>
          <w:szCs w:val="24"/>
          <w:lang w:val="en-US" w:eastAsia="zh-CN"/>
        </w:rPr>
      </w:pPr>
      <w:r>
        <w:rPr>
          <w:rFonts w:hint="eastAsia" w:ascii="宋体" w:hAnsi="宋体" w:cs="Tahoma"/>
          <w:bCs/>
          <w:sz w:val="24"/>
          <w:szCs w:val="24"/>
          <w:lang w:val="en-US" w:eastAsia="zh-CN"/>
        </w:rPr>
        <w:t xml:space="preserve"> 不分年龄组项目：乒乓球发球（男、女）、自行车慢行（男、女）、持杆绕柱跑（2男2女）、跳大绳（10人、男女不限）、抛绣球（1男1女）、划龙舟（5人，男女不限）。（8项）</w:t>
      </w:r>
    </w:p>
    <w:p>
      <w:pPr>
        <w:tabs>
          <w:tab w:val="left" w:pos="540"/>
        </w:tabs>
        <w:spacing w:line="312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四、报名办法及要求</w:t>
      </w:r>
    </w:p>
    <w:p>
      <w:pPr>
        <w:spacing w:line="312" w:lineRule="auto"/>
        <w:ind w:firstLine="523" w:firstLineChars="21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(一)学生组</w:t>
      </w:r>
    </w:p>
    <w:p>
      <w:pPr>
        <w:spacing w:line="312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以学部、学院为单位参加各项比赛，共计1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个参赛单位。</w:t>
      </w:r>
      <w:r>
        <w:rPr>
          <w:rFonts w:hint="eastAsia" w:ascii="宋体" w:hAnsi="宋体"/>
          <w:sz w:val="24"/>
          <w:szCs w:val="24"/>
          <w:lang w:val="en-US" w:eastAsia="zh-CN"/>
        </w:rPr>
        <w:t>4人以上的项目为</w:t>
      </w:r>
      <w:r>
        <w:rPr>
          <w:rFonts w:hint="eastAsia" w:ascii="宋体" w:hAnsi="宋体"/>
          <w:sz w:val="24"/>
          <w:szCs w:val="24"/>
        </w:rPr>
        <w:t>团体比赛项目，团体操展演</w:t>
      </w:r>
      <w:r>
        <w:rPr>
          <w:rFonts w:hint="eastAsia" w:ascii="宋体" w:hAnsi="宋体"/>
          <w:sz w:val="24"/>
          <w:szCs w:val="24"/>
          <w:lang w:eastAsia="zh-CN"/>
        </w:rPr>
        <w:t>及接力项目</w:t>
      </w:r>
      <w:r>
        <w:rPr>
          <w:rFonts w:hint="eastAsia" w:ascii="宋体" w:hAnsi="宋体"/>
          <w:sz w:val="24"/>
          <w:szCs w:val="24"/>
        </w:rPr>
        <w:t>每单位限报1队，</w:t>
      </w:r>
      <w:r>
        <w:rPr>
          <w:rFonts w:hint="eastAsia" w:ascii="宋体" w:hAnsi="宋体"/>
          <w:sz w:val="24"/>
          <w:szCs w:val="24"/>
          <w:lang w:eastAsia="zh-CN"/>
        </w:rPr>
        <w:t>其它团体项目</w:t>
      </w:r>
      <w:r>
        <w:rPr>
          <w:rFonts w:hint="eastAsia" w:ascii="宋体" w:hAnsi="宋体"/>
          <w:sz w:val="24"/>
          <w:szCs w:val="24"/>
        </w:rPr>
        <w:t>每</w:t>
      </w:r>
      <w:r>
        <w:rPr>
          <w:rFonts w:hint="eastAsia" w:ascii="宋体" w:hAnsi="宋体"/>
          <w:sz w:val="24"/>
          <w:szCs w:val="24"/>
          <w:lang w:eastAsia="zh-CN"/>
        </w:rPr>
        <w:t>参赛</w:t>
      </w:r>
      <w:r>
        <w:rPr>
          <w:rFonts w:hint="eastAsia" w:ascii="宋体" w:hAnsi="宋体"/>
          <w:sz w:val="24"/>
          <w:szCs w:val="24"/>
        </w:rPr>
        <w:t>单位限报3队。</w:t>
      </w:r>
    </w:p>
    <w:p>
      <w:pPr>
        <w:spacing w:line="312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</w:rPr>
        <w:t>各单位不设每项目的</w:t>
      </w:r>
      <w:r>
        <w:rPr>
          <w:rFonts w:hint="eastAsia" w:ascii="宋体" w:hAnsi="宋体" w:cs="宋体"/>
          <w:sz w:val="24"/>
          <w:szCs w:val="24"/>
          <w:lang w:eastAsia="zh-CN"/>
        </w:rPr>
        <w:t>报名</w:t>
      </w:r>
      <w:r>
        <w:rPr>
          <w:rFonts w:hint="eastAsia" w:ascii="宋体" w:hAnsi="宋体" w:cs="宋体"/>
          <w:sz w:val="24"/>
          <w:szCs w:val="24"/>
        </w:rPr>
        <w:t>人数</w:t>
      </w:r>
      <w:r>
        <w:rPr>
          <w:rFonts w:hint="eastAsia" w:ascii="宋体" w:hAnsi="宋体"/>
          <w:sz w:val="24"/>
          <w:szCs w:val="24"/>
          <w:lang w:val="en-US" w:eastAsia="zh-CN"/>
        </w:rPr>
        <w:t>，每人限报5项，</w:t>
      </w:r>
      <w:r>
        <w:rPr>
          <w:rFonts w:hint="eastAsia" w:ascii="宋体" w:hAnsi="宋体" w:cs="宋体"/>
          <w:sz w:val="24"/>
          <w:szCs w:val="24"/>
        </w:rPr>
        <w:t>集体项目除外。</w:t>
      </w:r>
    </w:p>
    <w:p>
      <w:pPr>
        <w:spacing w:line="312" w:lineRule="auto"/>
        <w:ind w:firstLine="523" w:firstLineChars="218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(二)教工组</w:t>
      </w:r>
    </w:p>
    <w:p>
      <w:pPr>
        <w:spacing w:line="312" w:lineRule="auto"/>
        <w:ind w:firstLine="353" w:firstLineChars="147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各单位不设每项目的</w:t>
      </w:r>
      <w:r>
        <w:rPr>
          <w:rFonts w:hint="eastAsia" w:ascii="宋体" w:hAnsi="宋体" w:cs="宋体"/>
          <w:sz w:val="24"/>
          <w:szCs w:val="24"/>
          <w:lang w:eastAsia="zh-CN"/>
        </w:rPr>
        <w:t>报名</w:t>
      </w:r>
      <w:r>
        <w:rPr>
          <w:rFonts w:hint="eastAsia" w:ascii="宋体" w:hAnsi="宋体" w:cs="宋体"/>
          <w:sz w:val="24"/>
          <w:szCs w:val="24"/>
        </w:rPr>
        <w:t>人数，每人限报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项，集体项目除外。教工比赛成绩不计入学生团体总分。</w:t>
      </w:r>
      <w:bookmarkStart w:id="0" w:name="_GoBack"/>
      <w:bookmarkEnd w:id="0"/>
    </w:p>
    <w:p>
      <w:pPr>
        <w:tabs>
          <w:tab w:val="left" w:pos="540"/>
        </w:tabs>
        <w:spacing w:line="312" w:lineRule="auto"/>
        <w:ind w:firstLine="523" w:firstLineChars="218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(三)报名日期及要求</w:t>
      </w:r>
    </w:p>
    <w:p>
      <w:pPr>
        <w:spacing w:line="312" w:lineRule="auto"/>
        <w:ind w:firstLine="480" w:firstLineChars="200"/>
        <w:rPr>
          <w:rFonts w:hint="eastAsia" w:ascii="宋体" w:hAnsi="宋体"/>
          <w:b w:val="0"/>
          <w:bCs w:val="0"/>
          <w:color w:val="FF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u w:val="single"/>
          <w:lang w:val="en-US" w:eastAsia="zh-CN"/>
        </w:rPr>
        <w:t>1.2017全民健身运动会报名所需相关资料，请统一在“BNUZ全民健身运动会”微信公众号中下载。</w:t>
      </w: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u w:val="single"/>
          <w:lang w:val="en-US" w:eastAsia="zh-CN" w:bidi="ar-SA"/>
        </w:rPr>
        <w:t>请于4月 5日17时30分前将电子版报名表发送至bnuz0415@163.com邮箱，过期不予接收。</w:t>
      </w:r>
    </w:p>
    <w:p>
      <w:pPr>
        <w:spacing w:line="312" w:lineRule="auto"/>
        <w:ind w:firstLine="480" w:firstLineChars="200"/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u w:val="single"/>
          <w:lang w:val="en-US" w:eastAsia="zh-CN"/>
        </w:rPr>
        <w:t>2.健运会相关事宜将通过“BNUZ全民健身运动会”微信公众号及“2017健运会筹备工作人员”微信群中发进行发布，敬请关注。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="225" w:afterAutospacing="0" w:line="24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五、竞赛办法</w:t>
      </w:r>
    </w:p>
    <w:p>
      <w:pPr>
        <w:tabs>
          <w:tab w:val="left" w:pos="0"/>
          <w:tab w:val="left" w:pos="540"/>
        </w:tabs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(一)</w:t>
      </w:r>
      <w:r>
        <w:rPr>
          <w:rFonts w:hint="eastAsia" w:ascii="宋体" w:hAnsi="宋体"/>
          <w:sz w:val="24"/>
          <w:szCs w:val="24"/>
          <w:lang w:eastAsia="zh-CN"/>
        </w:rPr>
        <w:t>传统竞技项目参照《田径竞赛规则（</w:t>
      </w:r>
      <w:r>
        <w:rPr>
          <w:rFonts w:hint="eastAsia" w:ascii="宋体" w:hAnsi="宋体"/>
          <w:sz w:val="24"/>
          <w:szCs w:val="24"/>
          <w:lang w:val="en-US" w:eastAsia="zh-CN"/>
        </w:rPr>
        <w:t>2016-2017</w:t>
      </w:r>
      <w:r>
        <w:rPr>
          <w:rFonts w:hint="eastAsia" w:ascii="宋体" w:hAnsi="宋体"/>
          <w:sz w:val="24"/>
          <w:szCs w:val="24"/>
          <w:lang w:eastAsia="zh-CN"/>
        </w:rPr>
        <w:t>）》执行，自编比赛项目</w:t>
      </w:r>
      <w:r>
        <w:rPr>
          <w:rFonts w:hint="eastAsia" w:ascii="宋体" w:hAnsi="宋体"/>
          <w:sz w:val="24"/>
          <w:szCs w:val="24"/>
        </w:rPr>
        <w:t>按组委会竞赛办法执行。</w:t>
      </w:r>
    </w:p>
    <w:p>
      <w:pPr>
        <w:tabs>
          <w:tab w:val="left" w:pos="0"/>
          <w:tab w:val="left" w:pos="1080"/>
        </w:tabs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(二)团体操</w:t>
      </w:r>
      <w:r>
        <w:rPr>
          <w:rFonts w:hint="eastAsia" w:ascii="宋体" w:hAnsi="宋体"/>
          <w:sz w:val="24"/>
          <w:szCs w:val="24"/>
          <w:shd w:val="clear" w:color="auto" w:fill="FFFFFF"/>
        </w:rPr>
        <w:t>以学院（部）为单位报名参赛。</w:t>
      </w:r>
    </w:p>
    <w:p>
      <w:pPr>
        <w:tabs>
          <w:tab w:val="left" w:pos="0"/>
          <w:tab w:val="left" w:pos="540"/>
        </w:tabs>
        <w:spacing w:line="312" w:lineRule="auto"/>
        <w:ind w:firstLine="470" w:firstLineChars="196"/>
        <w:rPr>
          <w:rFonts w:hint="eastAsia" w:ascii="宋体" w:hAnsi="宋体"/>
          <w:sz w:val="24"/>
          <w:szCs w:val="24"/>
          <w:shd w:val="clear" w:color="auto" w:fill="FFFFFF"/>
        </w:rPr>
      </w:pPr>
      <w:r>
        <w:rPr>
          <w:rFonts w:hint="eastAsia" w:ascii="宋体" w:hAnsi="宋体"/>
          <w:sz w:val="24"/>
          <w:szCs w:val="24"/>
        </w:rPr>
        <w:t>(三)各</w:t>
      </w:r>
      <w:r>
        <w:rPr>
          <w:rFonts w:hint="eastAsia" w:ascii="宋体" w:hAnsi="宋体"/>
          <w:sz w:val="24"/>
          <w:szCs w:val="24"/>
          <w:shd w:val="clear" w:color="auto" w:fill="FFFFFF"/>
        </w:rPr>
        <w:t>项目竞赛规则</w:t>
      </w:r>
      <w:r>
        <w:rPr>
          <w:rFonts w:hint="eastAsia" w:ascii="宋体" w:hAnsi="宋体"/>
          <w:sz w:val="24"/>
          <w:szCs w:val="24"/>
          <w:shd w:val="clear" w:color="auto" w:fill="FFFFFF"/>
          <w:lang w:eastAsia="zh-CN"/>
        </w:rPr>
        <w:t>见附件</w:t>
      </w:r>
    </w:p>
    <w:p>
      <w:pPr>
        <w:tabs>
          <w:tab w:val="left" w:pos="540"/>
        </w:tabs>
        <w:spacing w:line="312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六、名次录取、计分方法及奖励</w:t>
      </w:r>
    </w:p>
    <w:p>
      <w:pPr>
        <w:tabs>
          <w:tab w:val="left" w:pos="0"/>
        </w:tabs>
        <w:spacing w:line="312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(一)名次录取</w:t>
      </w:r>
    </w:p>
    <w:p>
      <w:pPr>
        <w:tabs>
          <w:tab w:val="left" w:pos="0"/>
        </w:tabs>
        <w:spacing w:line="312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各组别各单项按成绩分别录取前八名。</w:t>
      </w:r>
    </w:p>
    <w:p>
      <w:pPr>
        <w:numPr>
          <w:ilvl w:val="0"/>
          <w:numId w:val="1"/>
        </w:numPr>
        <w:tabs>
          <w:tab w:val="left" w:pos="0"/>
        </w:tabs>
        <w:spacing w:line="312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计分办法</w:t>
      </w:r>
    </w:p>
    <w:p>
      <w:pPr>
        <w:numPr>
          <w:ilvl w:val="0"/>
          <w:numId w:val="0"/>
        </w:numPr>
        <w:tabs>
          <w:tab w:val="left" w:pos="0"/>
        </w:tabs>
        <w:spacing w:line="312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  <w:lang w:val="en-US" w:eastAsia="zh-CN"/>
        </w:rPr>
        <w:t>两人以下（含两人）的项目</w:t>
      </w:r>
      <w:r>
        <w:rPr>
          <w:rFonts w:hint="eastAsia" w:ascii="宋体" w:hAnsi="宋体"/>
          <w:sz w:val="24"/>
          <w:szCs w:val="24"/>
        </w:rPr>
        <w:t>每项取前八名，按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计分。</w:t>
      </w:r>
      <w:r>
        <w:rPr>
          <w:rFonts w:hint="eastAsia" w:ascii="宋体" w:hAnsi="宋体"/>
          <w:sz w:val="24"/>
          <w:szCs w:val="24"/>
          <w:lang w:eastAsia="zh-CN"/>
        </w:rPr>
        <w:t>团体</w:t>
      </w:r>
      <w:r>
        <w:rPr>
          <w:rFonts w:hint="eastAsia" w:ascii="宋体" w:hAnsi="宋体"/>
          <w:sz w:val="24"/>
          <w:szCs w:val="24"/>
          <w:lang w:val="en-US" w:eastAsia="zh-CN"/>
        </w:rPr>
        <w:t>10人以下</w:t>
      </w:r>
      <w:r>
        <w:rPr>
          <w:rFonts w:hint="eastAsia" w:ascii="宋体" w:hAnsi="宋体"/>
          <w:sz w:val="24"/>
          <w:szCs w:val="24"/>
          <w:lang w:eastAsia="zh-CN"/>
        </w:rPr>
        <w:t>项目</w:t>
      </w:r>
      <w:r>
        <w:rPr>
          <w:rFonts w:hint="eastAsia" w:ascii="宋体" w:hAnsi="宋体"/>
          <w:sz w:val="24"/>
          <w:szCs w:val="24"/>
        </w:rPr>
        <w:t>按</w:t>
      </w:r>
      <w:r>
        <w:rPr>
          <w:rFonts w:hint="eastAsia" w:ascii="宋体" w:hAnsi="宋体"/>
          <w:sz w:val="24"/>
          <w:szCs w:val="24"/>
          <w:lang w:eastAsia="zh-CN"/>
        </w:rPr>
        <w:t>两</w:t>
      </w:r>
      <w:r>
        <w:rPr>
          <w:rFonts w:hint="eastAsia" w:ascii="宋体" w:hAnsi="宋体"/>
          <w:sz w:val="24"/>
          <w:szCs w:val="24"/>
        </w:rPr>
        <w:t>倍计分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10人以上项目</w:t>
      </w:r>
      <w:r>
        <w:rPr>
          <w:rFonts w:hint="eastAsia" w:ascii="宋体" w:hAnsi="宋体"/>
          <w:sz w:val="24"/>
          <w:szCs w:val="24"/>
        </w:rPr>
        <w:t>按</w:t>
      </w:r>
      <w:r>
        <w:rPr>
          <w:rFonts w:hint="eastAsia" w:ascii="宋体" w:hAnsi="宋体"/>
          <w:sz w:val="24"/>
          <w:szCs w:val="24"/>
          <w:lang w:eastAsia="zh-CN"/>
        </w:rPr>
        <w:t>三</w:t>
      </w:r>
      <w:r>
        <w:rPr>
          <w:rFonts w:hint="eastAsia" w:ascii="宋体" w:hAnsi="宋体"/>
          <w:sz w:val="24"/>
          <w:szCs w:val="24"/>
        </w:rPr>
        <w:t>倍计分；</w:t>
      </w:r>
      <w:r>
        <w:rPr>
          <w:rFonts w:hint="eastAsia" w:ascii="宋体" w:hAnsi="宋体"/>
          <w:sz w:val="24"/>
          <w:szCs w:val="24"/>
          <w:lang w:eastAsia="zh-CN"/>
        </w:rPr>
        <w:t>破纪录翻倍计分。</w:t>
      </w:r>
      <w:r>
        <w:rPr>
          <w:rFonts w:hint="eastAsia" w:ascii="宋体" w:hAnsi="宋体"/>
          <w:sz w:val="24"/>
          <w:szCs w:val="24"/>
        </w:rPr>
        <w:t>团体操不计入团体总分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</w:rPr>
        <w:t>并列名次者，按两个名次应得分数平分。</w:t>
      </w:r>
    </w:p>
    <w:p>
      <w:pPr>
        <w:tabs>
          <w:tab w:val="left" w:pos="0"/>
        </w:tabs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2.团体总分按各学部、学院的学生组男、女各项积分排列名次，积分多者，名次列前。积分相同时破分校记录多者在前，如仍相同则获第一名多者名次列前。</w:t>
      </w:r>
    </w:p>
    <w:p>
      <w:pPr>
        <w:tabs>
          <w:tab w:val="left" w:pos="0"/>
        </w:tabs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3.运动休闲学院</w:t>
      </w:r>
      <w:r>
        <w:rPr>
          <w:rFonts w:hint="eastAsia" w:ascii="宋体" w:hAnsi="宋体"/>
          <w:sz w:val="24"/>
          <w:szCs w:val="24"/>
          <w:lang w:eastAsia="zh-CN"/>
        </w:rPr>
        <w:t>及</w:t>
      </w:r>
      <w:r>
        <w:rPr>
          <w:rFonts w:hint="eastAsia" w:ascii="宋体" w:hAnsi="宋体"/>
          <w:sz w:val="24"/>
          <w:szCs w:val="24"/>
        </w:rPr>
        <w:t>继续教育学院学生</w:t>
      </w:r>
      <w:r>
        <w:rPr>
          <w:rFonts w:hint="eastAsia" w:ascii="宋体" w:hAnsi="宋体"/>
          <w:sz w:val="24"/>
          <w:szCs w:val="24"/>
          <w:lang w:eastAsia="zh-CN"/>
        </w:rPr>
        <w:t>组</w:t>
      </w:r>
      <w:r>
        <w:rPr>
          <w:rFonts w:hint="eastAsia" w:ascii="宋体" w:hAnsi="宋体"/>
          <w:sz w:val="24"/>
          <w:szCs w:val="24"/>
        </w:rPr>
        <w:t>参赛成绩</w:t>
      </w:r>
      <w:r>
        <w:rPr>
          <w:rFonts w:hint="eastAsia" w:ascii="宋体" w:hAnsi="宋体"/>
          <w:sz w:val="24"/>
          <w:szCs w:val="24"/>
          <w:lang w:eastAsia="zh-CN"/>
        </w:rPr>
        <w:t>另计</w:t>
      </w:r>
      <w:r>
        <w:rPr>
          <w:rFonts w:hint="eastAsia" w:ascii="宋体" w:hAnsi="宋体"/>
          <w:sz w:val="24"/>
          <w:szCs w:val="24"/>
        </w:rPr>
        <w:t>，不影响学生组正常录取名次和计分。</w:t>
      </w:r>
    </w:p>
    <w:p>
      <w:pPr>
        <w:tabs>
          <w:tab w:val="left" w:pos="540"/>
        </w:tabs>
        <w:spacing w:line="312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(三)奖励</w:t>
      </w:r>
    </w:p>
    <w:p>
      <w:pPr>
        <w:widowControl/>
        <w:spacing w:line="312" w:lineRule="auto"/>
        <w:ind w:firstLine="480" w:firstLineChars="200"/>
        <w:jc w:val="lef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1.学生组所有项目获前八名者颁发荣誉证书及奖品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。</w:t>
      </w:r>
      <w:r>
        <w:rPr>
          <w:rFonts w:hint="eastAsia" w:ascii="宋体" w:hAnsi="宋体"/>
          <w:color w:val="auto"/>
          <w:sz w:val="24"/>
          <w:szCs w:val="24"/>
        </w:rPr>
        <w:t>获团体总分前三名的代表队颁发奖杯，四至八名颁发</w:t>
      </w:r>
      <w:r>
        <w:rPr>
          <w:rFonts w:hint="eastAsia" w:ascii="宋体" w:hAnsi="宋体"/>
          <w:color w:val="auto"/>
          <w:sz w:val="24"/>
          <w:szCs w:val="24"/>
          <w:shd w:val="clear" w:color="auto" w:fill="FFFFFF"/>
        </w:rPr>
        <w:t>奖</w:t>
      </w:r>
      <w:r>
        <w:rPr>
          <w:rFonts w:hint="eastAsia" w:ascii="宋体" w:hAnsi="宋体"/>
          <w:color w:val="auto"/>
          <w:sz w:val="24"/>
          <w:szCs w:val="24"/>
          <w:shd w:val="clear" w:color="auto" w:fill="FFFFFF"/>
          <w:lang w:eastAsia="zh-CN"/>
        </w:rPr>
        <w:t>盘</w:t>
      </w:r>
      <w:r>
        <w:rPr>
          <w:rFonts w:hint="eastAsia" w:ascii="宋体" w:hAnsi="宋体"/>
          <w:color w:val="auto"/>
          <w:sz w:val="24"/>
          <w:szCs w:val="24"/>
        </w:rPr>
        <w:t>；</w:t>
      </w:r>
    </w:p>
    <w:p>
      <w:pPr>
        <w:spacing w:line="312" w:lineRule="auto"/>
        <w:ind w:firstLine="48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2.</w:t>
      </w:r>
      <w:r>
        <w:rPr>
          <w:rFonts w:hint="eastAsia" w:ascii="宋体" w:hAnsi="宋体"/>
          <w:color w:val="auto"/>
          <w:sz w:val="24"/>
          <w:szCs w:val="24"/>
          <w:shd w:val="clear" w:color="auto" w:fill="FFFFFF"/>
        </w:rPr>
        <w:t>展演设表演一、二、三等奖及优秀奖，颁发奖</w:t>
      </w:r>
      <w:r>
        <w:rPr>
          <w:rFonts w:hint="eastAsia" w:ascii="宋体" w:hAnsi="宋体"/>
          <w:color w:val="auto"/>
          <w:sz w:val="24"/>
          <w:szCs w:val="24"/>
          <w:shd w:val="clear" w:color="auto" w:fill="FFFFFF"/>
          <w:lang w:eastAsia="zh-CN"/>
        </w:rPr>
        <w:t>盘</w:t>
      </w:r>
      <w:r>
        <w:rPr>
          <w:rFonts w:hint="eastAsia" w:ascii="宋体" w:hAnsi="宋体"/>
          <w:color w:val="auto"/>
          <w:sz w:val="24"/>
          <w:szCs w:val="24"/>
          <w:shd w:val="clear" w:color="auto" w:fill="FFFFFF"/>
        </w:rPr>
        <w:t>。</w:t>
      </w:r>
    </w:p>
    <w:p>
      <w:pPr>
        <w:widowControl/>
        <w:spacing w:line="312" w:lineRule="auto"/>
        <w:ind w:firstLine="480" w:firstLineChars="200"/>
        <w:jc w:val="lef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3.获体育道德风尚奖、优秀组织奖颁发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奖杯</w:t>
      </w:r>
      <w:r>
        <w:rPr>
          <w:rFonts w:hint="eastAsia" w:ascii="宋体" w:hAnsi="宋体"/>
          <w:color w:val="auto"/>
          <w:sz w:val="24"/>
          <w:szCs w:val="24"/>
        </w:rPr>
        <w:t>；</w:t>
      </w:r>
    </w:p>
    <w:p>
      <w:pPr>
        <w:widowControl/>
        <w:spacing w:line="312" w:lineRule="auto"/>
        <w:ind w:firstLine="480" w:firstLineChars="200"/>
        <w:jc w:val="lef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4.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打破</w:t>
      </w:r>
      <w:r>
        <w:rPr>
          <w:rFonts w:hint="eastAsia" w:ascii="宋体" w:hAnsi="宋体"/>
          <w:color w:val="auto"/>
          <w:sz w:val="24"/>
          <w:szCs w:val="24"/>
        </w:rPr>
        <w:t>校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记录</w:t>
      </w:r>
      <w:r>
        <w:rPr>
          <w:rFonts w:hint="eastAsia" w:ascii="宋体" w:hAnsi="宋体"/>
          <w:color w:val="auto"/>
          <w:sz w:val="24"/>
          <w:szCs w:val="24"/>
        </w:rPr>
        <w:t>个人或集体奖颁发荣誉证书及奖品；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5.获教工组所有比赛的前八名颁发奖品。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6.获2016-2017年度“健康运动达人”者，</w:t>
      </w:r>
      <w:r>
        <w:rPr>
          <w:rFonts w:hint="eastAsia" w:ascii="宋体" w:hAnsi="宋体"/>
          <w:color w:val="auto"/>
          <w:sz w:val="24"/>
          <w:szCs w:val="24"/>
        </w:rPr>
        <w:t>颁发荣誉证书及奖品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7.体育文化展示长廊设多个奖项，</w:t>
      </w:r>
      <w:r>
        <w:rPr>
          <w:rFonts w:hint="eastAsia" w:ascii="宋体" w:hAnsi="宋体"/>
          <w:color w:val="auto"/>
          <w:sz w:val="24"/>
          <w:szCs w:val="24"/>
        </w:rPr>
        <w:t>颁发荣誉证书及奖品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</w:p>
    <w:p>
      <w:pPr>
        <w:widowControl/>
        <w:spacing w:line="312" w:lineRule="auto"/>
        <w:ind w:firstLine="480" w:firstLineChars="200"/>
        <w:jc w:val="left"/>
        <w:rPr>
          <w:rFonts w:hint="eastAsia" w:ascii="宋体" w:hAnsi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8.优秀裁判员奖（按10%给予奖励），</w:t>
      </w:r>
      <w:r>
        <w:rPr>
          <w:rFonts w:hint="eastAsia" w:ascii="宋体" w:hAnsi="宋体"/>
          <w:color w:val="auto"/>
          <w:sz w:val="24"/>
          <w:szCs w:val="24"/>
        </w:rPr>
        <w:t>颁发荣誉证书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</w:p>
    <w:p>
      <w:pPr>
        <w:tabs>
          <w:tab w:val="left" w:pos="540"/>
          <w:tab w:val="left" w:pos="720"/>
        </w:tabs>
        <w:spacing w:line="312" w:lineRule="auto"/>
        <w:ind w:left="2" w:leftChars="1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(四)参赛证</w:t>
      </w:r>
    </w:p>
    <w:p>
      <w:pPr>
        <w:tabs>
          <w:tab w:val="left" w:pos="540"/>
          <w:tab w:val="left" w:pos="720"/>
        </w:tabs>
        <w:spacing w:line="312" w:lineRule="auto"/>
        <w:ind w:left="2" w:leftChars="1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请各单位做好学生组比赛成绩的统计工作，赛后及时将已参赛但未获得名次的运动员名单上报运动休闲学院</w:t>
      </w:r>
      <w:r>
        <w:rPr>
          <w:rFonts w:hint="eastAsia" w:ascii="宋体" w:hAnsi="宋体"/>
          <w:sz w:val="24"/>
          <w:szCs w:val="24"/>
          <w:lang w:eastAsia="zh-CN"/>
        </w:rPr>
        <w:t>办公室（</w:t>
      </w:r>
      <w:r>
        <w:rPr>
          <w:rFonts w:hint="eastAsia" w:ascii="宋体" w:hAnsi="宋体"/>
          <w:sz w:val="24"/>
          <w:szCs w:val="24"/>
          <w:lang w:val="en-US" w:eastAsia="zh-CN"/>
        </w:rPr>
        <w:t>弘文楼C203）</w:t>
      </w:r>
      <w:r>
        <w:rPr>
          <w:rFonts w:hint="eastAsia" w:ascii="宋体" w:hAnsi="宋体"/>
          <w:sz w:val="24"/>
          <w:szCs w:val="24"/>
        </w:rPr>
        <w:t>，以便颁发参赛证书。</w:t>
      </w:r>
    </w:p>
    <w:p>
      <w:pPr>
        <w:tabs>
          <w:tab w:val="left" w:pos="540"/>
          <w:tab w:val="left" w:pos="720"/>
        </w:tabs>
        <w:spacing w:line="312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七、其他：</w:t>
      </w:r>
    </w:p>
    <w:p>
      <w:pPr>
        <w:tabs>
          <w:tab w:val="left" w:pos="540"/>
          <w:tab w:val="left" w:pos="720"/>
        </w:tabs>
        <w:spacing w:line="276" w:lineRule="auto"/>
        <w:ind w:right="25" w:rightChars="12" w:firstLine="480" w:firstLineChars="200"/>
        <w:rPr>
          <w:rFonts w:ascii="宋体" w:hAnsi="宋体"/>
          <w:sz w:val="24"/>
          <w:szCs w:val="24"/>
          <w:u w:val="single" w:color="FFFFFF"/>
        </w:rPr>
      </w:pPr>
      <w:r>
        <w:rPr>
          <w:rFonts w:hint="eastAsia" w:ascii="宋体" w:hAnsi="宋体"/>
          <w:sz w:val="24"/>
          <w:szCs w:val="24"/>
          <w:u w:val="single" w:color="FFFFFF"/>
        </w:rPr>
        <w:t>1.开幕式入场方阵顺序按各</w:t>
      </w:r>
      <w:r>
        <w:rPr>
          <w:rFonts w:hint="eastAsia" w:ascii="宋体" w:hAnsi="宋体"/>
          <w:sz w:val="24"/>
          <w:szCs w:val="24"/>
          <w:u w:val="single" w:color="FFFFFF"/>
          <w:lang w:eastAsia="zh-CN"/>
        </w:rPr>
        <w:t>参赛单位</w:t>
      </w:r>
      <w:r>
        <w:rPr>
          <w:rFonts w:hint="eastAsia" w:ascii="宋体" w:hAnsi="宋体"/>
          <w:sz w:val="24"/>
          <w:szCs w:val="24"/>
          <w:u w:val="single" w:color="FFFFFF"/>
        </w:rPr>
        <w:t>报送报名表时间的先后顺序排序。</w:t>
      </w:r>
    </w:p>
    <w:p>
      <w:pPr>
        <w:tabs>
          <w:tab w:val="left" w:pos="540"/>
        </w:tabs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2.团体操展演比赛顺序在领队会上抽签决定，具体安排另行通知。</w:t>
      </w:r>
    </w:p>
    <w:p>
      <w:pPr>
        <w:tabs>
          <w:tab w:val="left" w:pos="0"/>
          <w:tab w:val="left" w:pos="720"/>
        </w:tabs>
        <w:spacing w:line="312" w:lineRule="auto"/>
        <w:ind w:firstLine="480" w:firstLineChars="2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  <w:lang w:eastAsia="zh-CN"/>
        </w:rPr>
        <w:t>大会统一印制号码布，运动员必须佩带号码布于胸前参赛。</w:t>
      </w:r>
    </w:p>
    <w:p>
      <w:pPr>
        <w:tabs>
          <w:tab w:val="left" w:pos="0"/>
          <w:tab w:val="left" w:pos="720"/>
        </w:tabs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</w:t>
      </w:r>
      <w:r>
        <w:rPr>
          <w:rFonts w:hint="eastAsia" w:ascii="宋体" w:hAnsi="宋体"/>
          <w:sz w:val="24"/>
          <w:szCs w:val="24"/>
        </w:rPr>
        <w:t>院旗</w:t>
      </w:r>
      <w:r>
        <w:rPr>
          <w:rFonts w:hint="eastAsia" w:ascii="宋体" w:hAnsi="宋体"/>
          <w:sz w:val="24"/>
          <w:szCs w:val="24"/>
          <w:lang w:eastAsia="zh-CN"/>
        </w:rPr>
        <w:t>接力项目用的旗帜由</w:t>
      </w:r>
      <w:r>
        <w:rPr>
          <w:rFonts w:hint="eastAsia" w:ascii="宋体" w:hAnsi="宋体"/>
          <w:sz w:val="24"/>
          <w:szCs w:val="24"/>
        </w:rPr>
        <w:t>大会统一制作。</w:t>
      </w:r>
    </w:p>
    <w:p>
      <w:pPr>
        <w:tabs>
          <w:tab w:val="left" w:pos="540"/>
          <w:tab w:val="left" w:pos="720"/>
        </w:tabs>
        <w:spacing w:line="312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八、本规程未尽事宜，均由竞赛委员会负责解释或补充。</w:t>
      </w:r>
    </w:p>
    <w:p>
      <w:pPr>
        <w:tabs>
          <w:tab w:val="left" w:pos="540"/>
          <w:tab w:val="left" w:pos="720"/>
        </w:tabs>
        <w:spacing w:line="312" w:lineRule="auto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540"/>
          <w:tab w:val="left" w:pos="720"/>
        </w:tabs>
        <w:spacing w:line="312" w:lineRule="auto"/>
        <w:ind w:left="3956" w:leftChars="1884" w:right="25" w:rightChars="12" w:firstLine="120" w:firstLineChars="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北京师范大学珠海分校体育运动委员会</w:t>
      </w:r>
    </w:p>
    <w:p>
      <w:pPr>
        <w:tabs>
          <w:tab w:val="left" w:pos="540"/>
          <w:tab w:val="left" w:pos="720"/>
        </w:tabs>
        <w:spacing w:line="312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                            全民健身运动会</w:t>
      </w:r>
      <w:r>
        <w:rPr>
          <w:rFonts w:hint="eastAsia" w:ascii="宋体" w:hAnsi="宋体"/>
          <w:b/>
          <w:sz w:val="24"/>
          <w:szCs w:val="24"/>
          <w:lang w:eastAsia="zh-CN"/>
        </w:rPr>
        <w:t>组织</w:t>
      </w:r>
      <w:r>
        <w:rPr>
          <w:rFonts w:hint="eastAsia" w:ascii="宋体" w:hAnsi="宋体"/>
          <w:b/>
          <w:sz w:val="24"/>
          <w:szCs w:val="24"/>
        </w:rPr>
        <w:t>委员会</w:t>
      </w:r>
    </w:p>
    <w:p>
      <w:pPr>
        <w:widowControl/>
        <w:spacing w:line="312" w:lineRule="auto"/>
        <w:ind w:right="892" w:firstLine="482" w:firstLineChars="200"/>
        <w:jc w:val="center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                               二零一</w:t>
      </w: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七</w:t>
      </w:r>
      <w:r>
        <w:rPr>
          <w:rFonts w:hint="eastAsia" w:ascii="宋体" w:hAnsi="宋体" w:cs="宋体"/>
          <w:b/>
          <w:kern w:val="0"/>
          <w:sz w:val="24"/>
          <w:szCs w:val="24"/>
        </w:rPr>
        <w:t>年三月</w:t>
      </w:r>
      <w:r>
        <w:rPr>
          <w:rFonts w:hint="eastAsia" w:ascii="宋体" w:hAnsi="宋体" w:cs="宋体"/>
          <w:b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cs="宋体"/>
          <w:b/>
          <w:kern w:val="0"/>
          <w:sz w:val="24"/>
          <w:szCs w:val="24"/>
        </w:rPr>
        <w:t>日</w:t>
      </w:r>
    </w:p>
    <w:p/>
    <w:p>
      <w:r>
        <w:rPr>
          <w:rFonts w:hint="eastAsia"/>
          <w:sz w:val="21"/>
          <w:szCs w:val="21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 w:ascii="华文隶书" w:hAnsi="华文隶书" w:eastAsia="华文隶书" w:cs="华文隶书"/>
          <w:b w:val="0"/>
          <w:bCs w:val="0"/>
          <w:lang w:val="en-US" w:eastAsia="zh-CN"/>
        </w:rPr>
        <w:t xml:space="preserve">     </w:t>
      </w:r>
      <w:r>
        <w:rPr>
          <w:rFonts w:hint="eastAsia" w:cs="Hiragino Sans GB"/>
          <w:sz w:val="32"/>
          <w:szCs w:val="32"/>
        </w:rPr>
        <w:drawing>
          <wp:inline distT="0" distB="0" distL="114300" distR="114300">
            <wp:extent cx="1152525" cy="1152525"/>
            <wp:effectExtent l="0" t="0" r="9525" b="9525"/>
            <wp:docPr id="1" name="图片 1" descr="273892813008509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738928130085093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CS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北京师范大学珠海分校2017全民健身运动会-规程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116D"/>
    <w:multiLevelType w:val="singleLevel"/>
    <w:tmpl w:val="58C0116D"/>
    <w:lvl w:ilvl="0" w:tentative="0">
      <w:start w:val="2"/>
      <w:numFmt w:val="chineseCounting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3B"/>
    <w:rsid w:val="007A0480"/>
    <w:rsid w:val="00994E3B"/>
    <w:rsid w:val="00B50B15"/>
    <w:rsid w:val="00B746BA"/>
    <w:rsid w:val="00BF1912"/>
    <w:rsid w:val="00E37DE5"/>
    <w:rsid w:val="01B26A0C"/>
    <w:rsid w:val="03705EC7"/>
    <w:rsid w:val="04FE5AB3"/>
    <w:rsid w:val="05CC6EF7"/>
    <w:rsid w:val="07E91E46"/>
    <w:rsid w:val="08967F06"/>
    <w:rsid w:val="08E2722F"/>
    <w:rsid w:val="0B0D551E"/>
    <w:rsid w:val="0E1253D6"/>
    <w:rsid w:val="0ED67911"/>
    <w:rsid w:val="10364502"/>
    <w:rsid w:val="11230CED"/>
    <w:rsid w:val="116C58A0"/>
    <w:rsid w:val="14987B76"/>
    <w:rsid w:val="16CE3DFB"/>
    <w:rsid w:val="19070F2A"/>
    <w:rsid w:val="1C1607A0"/>
    <w:rsid w:val="1C8B0F14"/>
    <w:rsid w:val="1EBB61F7"/>
    <w:rsid w:val="1FBA2C76"/>
    <w:rsid w:val="21265E24"/>
    <w:rsid w:val="21B57525"/>
    <w:rsid w:val="22F326F6"/>
    <w:rsid w:val="255A27FF"/>
    <w:rsid w:val="25B5272A"/>
    <w:rsid w:val="27F0347F"/>
    <w:rsid w:val="28F4636C"/>
    <w:rsid w:val="2C113CBC"/>
    <w:rsid w:val="2C9A679B"/>
    <w:rsid w:val="2EDB1112"/>
    <w:rsid w:val="2FC3787A"/>
    <w:rsid w:val="31D354EA"/>
    <w:rsid w:val="33CE6006"/>
    <w:rsid w:val="33DB4709"/>
    <w:rsid w:val="35B36FD8"/>
    <w:rsid w:val="373C5854"/>
    <w:rsid w:val="38966B96"/>
    <w:rsid w:val="39625954"/>
    <w:rsid w:val="3B212F28"/>
    <w:rsid w:val="40806D8E"/>
    <w:rsid w:val="423C59E5"/>
    <w:rsid w:val="43F33CF3"/>
    <w:rsid w:val="441F2406"/>
    <w:rsid w:val="46C14A5F"/>
    <w:rsid w:val="46F44B2F"/>
    <w:rsid w:val="482B147E"/>
    <w:rsid w:val="49AF1796"/>
    <w:rsid w:val="4A977C71"/>
    <w:rsid w:val="4BC712E4"/>
    <w:rsid w:val="4C1A73F7"/>
    <w:rsid w:val="4CA33A30"/>
    <w:rsid w:val="4CC934AC"/>
    <w:rsid w:val="4DAB6EC8"/>
    <w:rsid w:val="519555FD"/>
    <w:rsid w:val="51F6002B"/>
    <w:rsid w:val="56BA1D6A"/>
    <w:rsid w:val="58A557F4"/>
    <w:rsid w:val="590F2DE7"/>
    <w:rsid w:val="5A9B1D9E"/>
    <w:rsid w:val="5F5351C3"/>
    <w:rsid w:val="5FE10961"/>
    <w:rsid w:val="61120467"/>
    <w:rsid w:val="63F22081"/>
    <w:rsid w:val="648C3D84"/>
    <w:rsid w:val="6F552A2B"/>
    <w:rsid w:val="722D4F16"/>
    <w:rsid w:val="78970617"/>
    <w:rsid w:val="7ABD2E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 w:eastAsiaTheme="minorEastAsia"/>
      <w:sz w:val="24"/>
      <w:szCs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HTML 预设格式 Char"/>
    <w:link w:val="5"/>
    <w:qFormat/>
    <w:uiPriority w:val="99"/>
    <w:rPr>
      <w:rFonts w:ascii="Arial" w:hAnsi="Arial" w:cs="Arial"/>
      <w:sz w:val="24"/>
      <w:szCs w:val="24"/>
    </w:rPr>
  </w:style>
  <w:style w:type="character" w:customStyle="1" w:styleId="12">
    <w:name w:val="HTML 预设格式 Char1"/>
    <w:basedOn w:val="7"/>
    <w:link w:val="5"/>
    <w:semiHidden/>
    <w:qFormat/>
    <w:uiPriority w:val="99"/>
    <w:rPr>
      <w:rFonts w:ascii="Courier New" w:hAnsi="Courier New" w:eastAsia="宋体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1050</Words>
  <Characters>5991</Characters>
  <Lines>49</Lines>
  <Paragraphs>14</Paragraphs>
  <ScaleCrop>false</ScaleCrop>
  <LinksUpToDate>false</LinksUpToDate>
  <CharactersWithSpaces>7027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2017-03-04T07:55:00Z</dcterms:created>
  <dc:creator>ssl</dc:creator>
  <cp:lastModifiedBy>user</cp:lastModifiedBy>
  <dcterms:modified xsi:type="dcterms:W3CDTF">2017-03-13T03:52:39Z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