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4E" w:rsidRDefault="00B2104E" w:rsidP="00B2104E">
      <w:pPr>
        <w:spacing w:line="460" w:lineRule="exact"/>
        <w:jc w:val="center"/>
        <w:rPr>
          <w:rFonts w:ascii="楷体_GB2312" w:eastAsia="楷体_GB2312"/>
          <w:b/>
          <w:bCs/>
          <w:sz w:val="36"/>
          <w:szCs w:val="36"/>
        </w:rPr>
      </w:pPr>
      <w:r>
        <w:rPr>
          <w:rFonts w:ascii="楷体_GB2312" w:eastAsia="楷体_GB2312" w:hint="eastAsia"/>
          <w:b/>
          <w:bCs/>
          <w:sz w:val="36"/>
          <w:szCs w:val="36"/>
        </w:rPr>
        <w:t>北京师范大学珠海分校游泳池管理规定</w:t>
      </w:r>
    </w:p>
    <w:p w:rsidR="00B2104E" w:rsidRDefault="00B2104E" w:rsidP="00B2104E">
      <w:pPr>
        <w:spacing w:line="460" w:lineRule="exact"/>
        <w:rPr>
          <w:rFonts w:ascii="宋体" w:hAnsi="宋体"/>
        </w:rPr>
      </w:pPr>
      <w:r>
        <w:rPr>
          <w:rFonts w:ascii="宋体" w:hAnsi="宋体" w:hint="eastAsia"/>
        </w:rPr>
        <w:t xml:space="preserve">   </w:t>
      </w:r>
    </w:p>
    <w:p w:rsidR="00B2104E" w:rsidRDefault="00B2104E" w:rsidP="00B2104E">
      <w:pPr>
        <w:spacing w:line="460" w:lineRule="exact"/>
      </w:pPr>
      <w:r>
        <w:t xml:space="preserve"> </w:t>
      </w:r>
    </w:p>
    <w:p w:rsidR="00B2104E" w:rsidRDefault="00B2104E" w:rsidP="00B2104E">
      <w:pPr>
        <w:spacing w:line="460" w:lineRule="exact"/>
        <w:ind w:firstLineChars="200" w:firstLine="560"/>
        <w:rPr>
          <w:rFonts w:ascii="楷体_GB2312" w:eastAsia="楷体_GB2312"/>
          <w:sz w:val="28"/>
          <w:szCs w:val="28"/>
        </w:rPr>
      </w:pPr>
      <w:r>
        <w:rPr>
          <w:rFonts w:ascii="楷体_GB2312" w:eastAsia="楷体_GB2312" w:hint="eastAsia"/>
          <w:sz w:val="28"/>
          <w:szCs w:val="28"/>
        </w:rPr>
        <w:t xml:space="preserve">北京师范大学珠海分校游泳池欢迎广大师生员工及游泳爱好者前来游泳健身。为了您和他人的安全和健康，请自觉遵守《游泳池管理规定》，并服从工作人员的指引和安排：  </w:t>
      </w:r>
    </w:p>
    <w:p w:rsidR="00B2104E" w:rsidRDefault="00B2104E" w:rsidP="00B2104E">
      <w:pPr>
        <w:spacing w:line="460" w:lineRule="exact"/>
        <w:rPr>
          <w:rFonts w:ascii="楷体_GB2312" w:eastAsia="楷体_GB2312"/>
          <w:sz w:val="28"/>
          <w:szCs w:val="28"/>
        </w:rPr>
      </w:pPr>
      <w:r>
        <w:rPr>
          <w:rFonts w:ascii="楷体_GB2312" w:eastAsia="楷体_GB2312" w:hint="eastAsia"/>
          <w:sz w:val="28"/>
          <w:szCs w:val="28"/>
        </w:rPr>
        <w:t>一．禁止患有心脑血管系统疾病及传染性疾病患者入内。</w:t>
      </w:r>
    </w:p>
    <w:p w:rsidR="00B2104E" w:rsidRDefault="00B2104E" w:rsidP="00B2104E">
      <w:pPr>
        <w:spacing w:line="460" w:lineRule="exact"/>
        <w:rPr>
          <w:rFonts w:ascii="楷体_GB2312" w:eastAsia="楷体_GB2312"/>
          <w:sz w:val="28"/>
          <w:szCs w:val="28"/>
        </w:rPr>
      </w:pPr>
      <w:r>
        <w:rPr>
          <w:rFonts w:ascii="楷体_GB2312" w:eastAsia="楷体_GB2312" w:hint="eastAsia"/>
          <w:sz w:val="28"/>
          <w:szCs w:val="28"/>
        </w:rPr>
        <w:t>二．禁止饮酒者入内。</w:t>
      </w:r>
    </w:p>
    <w:p w:rsidR="00B2104E" w:rsidRDefault="00B2104E" w:rsidP="00B2104E">
      <w:pPr>
        <w:spacing w:line="460" w:lineRule="exact"/>
        <w:rPr>
          <w:rFonts w:ascii="楷体_GB2312" w:eastAsia="楷体_GB2312"/>
          <w:sz w:val="28"/>
          <w:szCs w:val="28"/>
        </w:rPr>
      </w:pPr>
      <w:r>
        <w:rPr>
          <w:rFonts w:ascii="楷体_GB2312" w:eastAsia="楷体_GB2312" w:hint="eastAsia"/>
          <w:sz w:val="28"/>
          <w:szCs w:val="28"/>
        </w:rPr>
        <w:t>三．禁止携带易燃易爆及各类危险品入内。</w:t>
      </w:r>
    </w:p>
    <w:p w:rsidR="00B2104E" w:rsidRDefault="00B2104E" w:rsidP="00B2104E">
      <w:pPr>
        <w:spacing w:line="460" w:lineRule="exact"/>
        <w:rPr>
          <w:rFonts w:ascii="楷体_GB2312" w:eastAsia="楷体_GB2312"/>
          <w:sz w:val="28"/>
          <w:szCs w:val="28"/>
        </w:rPr>
      </w:pPr>
      <w:r>
        <w:rPr>
          <w:rFonts w:ascii="楷体_GB2312" w:eastAsia="楷体_GB2312" w:hint="eastAsia"/>
          <w:sz w:val="28"/>
          <w:szCs w:val="28"/>
        </w:rPr>
        <w:t>四．禁止携带有毒及各类污染品进入游泳场内。</w:t>
      </w:r>
    </w:p>
    <w:p w:rsidR="00B2104E" w:rsidRDefault="00B2104E" w:rsidP="00B2104E">
      <w:pPr>
        <w:spacing w:line="460" w:lineRule="exact"/>
        <w:rPr>
          <w:rFonts w:ascii="楷体_GB2312" w:eastAsia="楷体_GB2312"/>
          <w:sz w:val="28"/>
          <w:szCs w:val="28"/>
        </w:rPr>
      </w:pPr>
      <w:r>
        <w:rPr>
          <w:rFonts w:ascii="楷体_GB2312" w:eastAsia="楷体_GB2312" w:hint="eastAsia"/>
          <w:sz w:val="28"/>
          <w:szCs w:val="28"/>
        </w:rPr>
        <w:t>五．禁止携带各种宠物、动物进入游泳场。</w:t>
      </w:r>
    </w:p>
    <w:p w:rsidR="00B2104E" w:rsidRDefault="00B2104E" w:rsidP="00B2104E">
      <w:pPr>
        <w:spacing w:line="460" w:lineRule="exact"/>
        <w:rPr>
          <w:rFonts w:ascii="楷体_GB2312" w:eastAsia="楷体_GB2312"/>
          <w:sz w:val="28"/>
          <w:szCs w:val="28"/>
        </w:rPr>
      </w:pPr>
      <w:r>
        <w:rPr>
          <w:rFonts w:ascii="楷体_GB2312" w:eastAsia="楷体_GB2312" w:hint="eastAsia"/>
          <w:sz w:val="28"/>
          <w:szCs w:val="28"/>
        </w:rPr>
        <w:t>六．游泳者可使用智能储物柜存放个人物品。</w:t>
      </w:r>
    </w:p>
    <w:p w:rsidR="00B2104E" w:rsidRDefault="00B2104E" w:rsidP="00B2104E">
      <w:pPr>
        <w:spacing w:line="460" w:lineRule="exact"/>
        <w:ind w:left="560" w:hangingChars="200" w:hanging="560"/>
        <w:rPr>
          <w:rFonts w:ascii="楷体_GB2312" w:eastAsia="楷体_GB2312"/>
          <w:sz w:val="28"/>
          <w:szCs w:val="28"/>
        </w:rPr>
      </w:pPr>
      <w:r>
        <w:rPr>
          <w:rFonts w:ascii="楷体_GB2312" w:eastAsia="楷体_GB2312" w:hint="eastAsia"/>
          <w:sz w:val="28"/>
          <w:szCs w:val="28"/>
        </w:rPr>
        <w:t>七．游泳时，须穿正规泳装、头戴泳帽，禁止穿鞋（包括拖鞋）进入泳池内。</w:t>
      </w:r>
    </w:p>
    <w:p w:rsidR="00B2104E" w:rsidRDefault="00B2104E" w:rsidP="00B2104E">
      <w:pPr>
        <w:spacing w:line="460" w:lineRule="exact"/>
        <w:rPr>
          <w:rFonts w:ascii="楷体_GB2312" w:eastAsia="楷体_GB2312"/>
          <w:sz w:val="28"/>
          <w:szCs w:val="28"/>
        </w:rPr>
      </w:pPr>
      <w:r>
        <w:rPr>
          <w:rFonts w:ascii="楷体_GB2312" w:eastAsia="楷体_GB2312" w:hint="eastAsia"/>
          <w:sz w:val="28"/>
          <w:szCs w:val="28"/>
        </w:rPr>
        <w:t>八. 儿童须在家长陪护下游泳，70岁以上老人入内须有专人陪同监护，从事与自身身体状况相适应的运动。</w:t>
      </w:r>
    </w:p>
    <w:p w:rsidR="00B2104E" w:rsidRDefault="00B2104E" w:rsidP="00B2104E">
      <w:pPr>
        <w:spacing w:line="460" w:lineRule="exact"/>
        <w:rPr>
          <w:rFonts w:ascii="楷体_GB2312" w:eastAsia="楷体_GB2312"/>
          <w:sz w:val="28"/>
          <w:szCs w:val="28"/>
        </w:rPr>
      </w:pPr>
      <w:r>
        <w:rPr>
          <w:rFonts w:ascii="楷体_GB2312" w:eastAsia="楷体_GB2312" w:hint="eastAsia"/>
          <w:sz w:val="28"/>
          <w:szCs w:val="28"/>
        </w:rPr>
        <w:t>九．禁止坐、压或翻越水线。</w:t>
      </w:r>
    </w:p>
    <w:p w:rsidR="00B2104E" w:rsidRDefault="00B2104E" w:rsidP="00B2104E">
      <w:pPr>
        <w:spacing w:line="460" w:lineRule="exact"/>
        <w:ind w:left="560" w:hangingChars="200" w:hanging="560"/>
        <w:rPr>
          <w:rFonts w:ascii="楷体_GB2312" w:eastAsia="楷体_GB2312"/>
          <w:sz w:val="28"/>
          <w:szCs w:val="28"/>
        </w:rPr>
      </w:pPr>
      <w:r>
        <w:rPr>
          <w:rFonts w:ascii="楷体_GB2312" w:eastAsia="楷体_GB2312" w:hint="eastAsia"/>
          <w:sz w:val="28"/>
          <w:szCs w:val="28"/>
        </w:rPr>
        <w:t>十．游泳场内禁止跳水、追逐打闹。禁止打闹斗殴、扰乱正常秩序，对违反治安管理法规者送交公安机关依法处理。</w:t>
      </w:r>
    </w:p>
    <w:p w:rsidR="00B2104E" w:rsidRDefault="00B2104E" w:rsidP="00B2104E">
      <w:pPr>
        <w:spacing w:line="460" w:lineRule="exact"/>
        <w:rPr>
          <w:rFonts w:ascii="楷体_GB2312" w:eastAsia="楷体_GB2312"/>
          <w:sz w:val="28"/>
          <w:szCs w:val="28"/>
        </w:rPr>
      </w:pPr>
      <w:r>
        <w:rPr>
          <w:rFonts w:ascii="楷体_GB2312" w:eastAsia="楷体_GB2312" w:hint="eastAsia"/>
          <w:sz w:val="28"/>
          <w:szCs w:val="28"/>
        </w:rPr>
        <w:t>十一. 游泳场内禁止吸烟。</w:t>
      </w:r>
    </w:p>
    <w:p w:rsidR="00B2104E" w:rsidRDefault="00B2104E" w:rsidP="00B2104E">
      <w:pPr>
        <w:spacing w:line="460" w:lineRule="exact"/>
        <w:rPr>
          <w:rFonts w:ascii="楷体_GB2312" w:eastAsia="楷体_GB2312"/>
          <w:sz w:val="28"/>
          <w:szCs w:val="28"/>
        </w:rPr>
      </w:pPr>
      <w:r>
        <w:rPr>
          <w:rFonts w:ascii="楷体_GB2312" w:eastAsia="楷体_GB2312" w:hint="eastAsia"/>
          <w:sz w:val="28"/>
          <w:szCs w:val="28"/>
        </w:rPr>
        <w:t xml:space="preserve">十二. 自觉保持场内卫生，请勿随地吐痰，请勿乱丢杂物。  </w:t>
      </w:r>
    </w:p>
    <w:p w:rsidR="00B2104E" w:rsidRDefault="00B2104E" w:rsidP="00B2104E">
      <w:pPr>
        <w:spacing w:line="460" w:lineRule="exact"/>
        <w:rPr>
          <w:rFonts w:ascii="楷体_GB2312" w:eastAsia="楷体_GB2312"/>
          <w:sz w:val="28"/>
          <w:szCs w:val="28"/>
        </w:rPr>
      </w:pPr>
      <w:r>
        <w:rPr>
          <w:rFonts w:ascii="楷体_GB2312" w:eastAsia="楷体_GB2312" w:hint="eastAsia"/>
          <w:sz w:val="28"/>
          <w:szCs w:val="28"/>
        </w:rPr>
        <w:t>十三. 请自觉爱护场内设施及物品，如有损坏需照价赔偿。</w:t>
      </w:r>
    </w:p>
    <w:p w:rsidR="00B2104E" w:rsidRDefault="00B2104E" w:rsidP="00B2104E">
      <w:pPr>
        <w:spacing w:line="460" w:lineRule="exact"/>
        <w:rPr>
          <w:rFonts w:ascii="楷体_GB2312" w:eastAsia="楷体_GB2312"/>
          <w:sz w:val="28"/>
          <w:szCs w:val="28"/>
        </w:rPr>
      </w:pPr>
      <w:r>
        <w:rPr>
          <w:rFonts w:ascii="楷体_GB2312" w:eastAsia="楷体_GB2312" w:hint="eastAsia"/>
          <w:sz w:val="28"/>
          <w:szCs w:val="28"/>
        </w:rPr>
        <w:t xml:space="preserve"> </w:t>
      </w:r>
    </w:p>
    <w:p w:rsidR="00B2104E" w:rsidRDefault="00B2104E" w:rsidP="00B2104E">
      <w:pPr>
        <w:spacing w:line="460" w:lineRule="exact"/>
        <w:rPr>
          <w:rFonts w:ascii="楷体_GB2312" w:eastAsia="楷体_GB2312"/>
          <w:sz w:val="28"/>
          <w:szCs w:val="28"/>
        </w:rPr>
      </w:pPr>
      <w:r>
        <w:rPr>
          <w:rFonts w:ascii="楷体_GB2312" w:eastAsia="楷体_GB2312" w:hint="eastAsia"/>
          <w:sz w:val="28"/>
          <w:szCs w:val="28"/>
        </w:rPr>
        <w:t xml:space="preserve"> </w:t>
      </w:r>
    </w:p>
    <w:p w:rsidR="00B2104E" w:rsidRDefault="00B2104E" w:rsidP="00B2104E">
      <w:pPr>
        <w:spacing w:line="460" w:lineRule="exact"/>
        <w:ind w:left="5180" w:hangingChars="1850" w:hanging="5180"/>
        <w:rPr>
          <w:rFonts w:ascii="楷体_GB2312" w:eastAsia="楷体_GB2312"/>
          <w:sz w:val="28"/>
          <w:szCs w:val="28"/>
        </w:rPr>
      </w:pPr>
      <w:r>
        <w:rPr>
          <w:rFonts w:ascii="楷体_GB2312" w:eastAsia="楷体_GB2312" w:hint="eastAsia"/>
          <w:sz w:val="28"/>
          <w:szCs w:val="28"/>
        </w:rPr>
        <w:t xml:space="preserve">                                                                             运动休闲学院</w:t>
      </w:r>
    </w:p>
    <w:p w:rsidR="00B2104E" w:rsidRDefault="00B2104E" w:rsidP="00B2104E">
      <w:pPr>
        <w:spacing w:line="460" w:lineRule="exact"/>
        <w:ind w:leftChars="1867" w:left="3921" w:firstLineChars="350" w:firstLine="980"/>
        <w:rPr>
          <w:rFonts w:ascii="楷体_GB2312" w:eastAsia="楷体_GB2312"/>
          <w:sz w:val="28"/>
          <w:szCs w:val="28"/>
        </w:rPr>
      </w:pPr>
      <w:r>
        <w:rPr>
          <w:rFonts w:ascii="楷体_GB2312" w:eastAsia="楷体_GB2312" w:hint="eastAsia"/>
          <w:sz w:val="28"/>
          <w:szCs w:val="28"/>
        </w:rPr>
        <w:t>体育场馆服务中心</w:t>
      </w:r>
    </w:p>
    <w:p w:rsidR="00B2104E" w:rsidRPr="003D6A2F" w:rsidRDefault="00B2104E" w:rsidP="00B2104E">
      <w:pPr>
        <w:spacing w:line="400" w:lineRule="exact"/>
        <w:rPr>
          <w:rFonts w:asciiTheme="minorEastAsia" w:eastAsiaTheme="minorEastAsia" w:hAnsiTheme="minorEastAsia"/>
          <w:sz w:val="28"/>
          <w:szCs w:val="28"/>
        </w:rPr>
      </w:pPr>
    </w:p>
    <w:p w:rsidR="0097731F" w:rsidRDefault="0097731F"/>
    <w:sectPr w:rsidR="0097731F" w:rsidSect="008B74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104E"/>
    <w:rsid w:val="0097731F"/>
    <w:rsid w:val="00B210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04E"/>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2018-05-03T07:32:00Z</dcterms:created>
  <dcterms:modified xsi:type="dcterms:W3CDTF">2018-05-03T07:33:00Z</dcterms:modified>
</cp:coreProperties>
</file>