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6E3C" w14:textId="0134E349" w:rsidR="0000367D" w:rsidRPr="00E61585" w:rsidRDefault="0000367D" w:rsidP="00E61585">
      <w:pPr>
        <w:adjustRightInd w:val="0"/>
        <w:snapToGrid w:val="0"/>
        <w:spacing w:line="500" w:lineRule="exact"/>
        <w:jc w:val="center"/>
        <w:rPr>
          <w:rStyle w:val="a3"/>
          <w:rFonts w:ascii="仿宋" w:eastAsia="仿宋" w:hAnsi="仿宋" w:cs="宋体"/>
          <w:kern w:val="0"/>
          <w:sz w:val="36"/>
          <w:szCs w:val="36"/>
          <w:bdr w:val="none" w:sz="0" w:space="0" w:color="auto" w:frame="1"/>
        </w:rPr>
      </w:pPr>
      <w:r w:rsidRPr="00E61585">
        <w:rPr>
          <w:rStyle w:val="a3"/>
          <w:rFonts w:ascii="仿宋" w:eastAsia="仿宋" w:hAnsi="仿宋" w:cs="宋体" w:hint="eastAsia"/>
          <w:kern w:val="0"/>
          <w:sz w:val="36"/>
          <w:szCs w:val="36"/>
          <w:bdr w:val="none" w:sz="0" w:space="0" w:color="auto" w:frame="1"/>
        </w:rPr>
        <w:t>关于我校20</w:t>
      </w:r>
      <w:r w:rsidR="000F0080" w:rsidRPr="00E61585">
        <w:rPr>
          <w:rStyle w:val="a3"/>
          <w:rFonts w:ascii="仿宋" w:eastAsia="仿宋" w:hAnsi="仿宋" w:cs="宋体"/>
          <w:kern w:val="0"/>
          <w:sz w:val="36"/>
          <w:szCs w:val="36"/>
          <w:bdr w:val="none" w:sz="0" w:space="0" w:color="auto" w:frame="1"/>
        </w:rPr>
        <w:t>2</w:t>
      </w:r>
      <w:r w:rsidR="00A83616">
        <w:rPr>
          <w:rStyle w:val="a3"/>
          <w:rFonts w:ascii="仿宋" w:eastAsia="仿宋" w:hAnsi="仿宋" w:cs="宋体"/>
          <w:kern w:val="0"/>
          <w:sz w:val="36"/>
          <w:szCs w:val="36"/>
          <w:bdr w:val="none" w:sz="0" w:space="0" w:color="auto" w:frame="1"/>
        </w:rPr>
        <w:t>3</w:t>
      </w:r>
      <w:r w:rsidRPr="00E61585">
        <w:rPr>
          <w:rStyle w:val="a3"/>
          <w:rFonts w:ascii="仿宋" w:eastAsia="仿宋" w:hAnsi="仿宋" w:cs="宋体" w:hint="eastAsia"/>
          <w:kern w:val="0"/>
          <w:sz w:val="36"/>
          <w:szCs w:val="36"/>
          <w:bdr w:val="none" w:sz="0" w:space="0" w:color="auto" w:frame="1"/>
        </w:rPr>
        <w:t>年省级质量工程项目</w:t>
      </w:r>
    </w:p>
    <w:p w14:paraId="5BB8DBB9" w14:textId="1322007F" w:rsidR="0000367D" w:rsidRPr="00E61585" w:rsidRDefault="0000367D" w:rsidP="00E61585">
      <w:pPr>
        <w:adjustRightInd w:val="0"/>
        <w:snapToGrid w:val="0"/>
        <w:spacing w:line="500" w:lineRule="exact"/>
        <w:jc w:val="center"/>
        <w:rPr>
          <w:rStyle w:val="a3"/>
          <w:rFonts w:ascii="仿宋" w:eastAsia="仿宋" w:hAnsi="仿宋" w:cs="宋体"/>
          <w:kern w:val="0"/>
          <w:sz w:val="36"/>
          <w:szCs w:val="36"/>
          <w:bdr w:val="none" w:sz="0" w:space="0" w:color="auto" w:frame="1"/>
        </w:rPr>
      </w:pPr>
      <w:r w:rsidRPr="00E61585">
        <w:rPr>
          <w:rStyle w:val="a3"/>
          <w:rFonts w:ascii="仿宋" w:eastAsia="仿宋" w:hAnsi="仿宋" w:cs="宋体" w:hint="eastAsia"/>
          <w:kern w:val="0"/>
          <w:sz w:val="36"/>
          <w:szCs w:val="36"/>
          <w:bdr w:val="none" w:sz="0" w:space="0" w:color="auto" w:frame="1"/>
        </w:rPr>
        <w:t>推荐</w:t>
      </w:r>
      <w:r w:rsidR="00A319D1">
        <w:rPr>
          <w:rStyle w:val="a3"/>
          <w:rFonts w:ascii="仿宋" w:eastAsia="仿宋" w:hAnsi="仿宋" w:cs="宋体" w:hint="eastAsia"/>
          <w:kern w:val="0"/>
          <w:sz w:val="36"/>
          <w:szCs w:val="36"/>
          <w:bdr w:val="none" w:sz="0" w:space="0" w:color="auto" w:frame="1"/>
        </w:rPr>
        <w:t>名单公示</w:t>
      </w:r>
    </w:p>
    <w:p w14:paraId="667443B5" w14:textId="5DD21F92" w:rsidR="0000367D" w:rsidRPr="00E61585" w:rsidRDefault="0000367D" w:rsidP="00E61585">
      <w:pPr>
        <w:adjustRightInd w:val="0"/>
        <w:snapToGrid w:val="0"/>
        <w:spacing w:line="500" w:lineRule="exact"/>
        <w:jc w:val="center"/>
        <w:rPr>
          <w:rStyle w:val="a3"/>
          <w:rFonts w:ascii="仿宋" w:eastAsia="仿宋" w:hAnsi="仿宋" w:cs="宋体"/>
          <w:kern w:val="0"/>
          <w:sz w:val="36"/>
          <w:szCs w:val="36"/>
        </w:rPr>
      </w:pPr>
    </w:p>
    <w:p w14:paraId="7FAEEADE" w14:textId="77777777" w:rsidR="00967288" w:rsidRPr="00E61585" w:rsidRDefault="00967288" w:rsidP="00E61585">
      <w:pPr>
        <w:autoSpaceDE w:val="0"/>
        <w:autoSpaceDN w:val="0"/>
        <w:adjustRightInd w:val="0"/>
        <w:spacing w:line="500" w:lineRule="exact"/>
        <w:rPr>
          <w:rFonts w:ascii="仿宋" w:eastAsia="仿宋" w:hAnsi="仿宋"/>
          <w:sz w:val="28"/>
          <w:szCs w:val="28"/>
        </w:rPr>
      </w:pPr>
      <w:r w:rsidRPr="00E61585">
        <w:rPr>
          <w:rFonts w:ascii="仿宋" w:eastAsia="仿宋" w:hAnsi="仿宋" w:hint="eastAsia"/>
          <w:sz w:val="28"/>
          <w:szCs w:val="28"/>
        </w:rPr>
        <w:t>校内各单位：</w:t>
      </w:r>
    </w:p>
    <w:p w14:paraId="74753B29" w14:textId="05D08749" w:rsidR="00967288" w:rsidRPr="00A319D1" w:rsidRDefault="00454C3D" w:rsidP="00E61585">
      <w:pPr>
        <w:autoSpaceDE w:val="0"/>
        <w:autoSpaceDN w:val="0"/>
        <w:adjustRightInd w:val="0"/>
        <w:spacing w:line="500" w:lineRule="exact"/>
        <w:ind w:firstLineChars="200" w:firstLine="560"/>
        <w:rPr>
          <w:rFonts w:ascii="仿宋" w:eastAsia="仿宋" w:hAnsi="仿宋"/>
          <w:sz w:val="28"/>
          <w:szCs w:val="28"/>
        </w:rPr>
      </w:pPr>
      <w:r>
        <w:rPr>
          <w:rFonts w:ascii="仿宋" w:eastAsia="仿宋" w:hAnsi="仿宋" w:hint="eastAsia"/>
          <w:sz w:val="28"/>
          <w:szCs w:val="28"/>
        </w:rPr>
        <w:t>按照</w:t>
      </w:r>
      <w:r w:rsidR="00967288" w:rsidRPr="00E61585">
        <w:rPr>
          <w:rFonts w:ascii="仿宋" w:eastAsia="仿宋" w:hAnsi="仿宋" w:hint="eastAsia"/>
          <w:sz w:val="28"/>
          <w:szCs w:val="28"/>
        </w:rPr>
        <w:t>《广东省教育厅关于开展</w:t>
      </w:r>
      <w:r w:rsidR="0036307C" w:rsidRPr="00E61585">
        <w:rPr>
          <w:rFonts w:ascii="仿宋" w:eastAsia="仿宋" w:hAnsi="仿宋" w:hint="eastAsia"/>
          <w:sz w:val="28"/>
          <w:szCs w:val="28"/>
        </w:rPr>
        <w:t>20</w:t>
      </w:r>
      <w:r w:rsidR="00737CDB" w:rsidRPr="00E61585">
        <w:rPr>
          <w:rFonts w:ascii="仿宋" w:eastAsia="仿宋" w:hAnsi="仿宋"/>
          <w:sz w:val="28"/>
          <w:szCs w:val="28"/>
        </w:rPr>
        <w:t>2</w:t>
      </w:r>
      <w:r w:rsidR="00A83616">
        <w:rPr>
          <w:rFonts w:ascii="仿宋" w:eastAsia="仿宋" w:hAnsi="仿宋"/>
          <w:sz w:val="28"/>
          <w:szCs w:val="28"/>
        </w:rPr>
        <w:t>3</w:t>
      </w:r>
      <w:r w:rsidR="00967288" w:rsidRPr="00E61585">
        <w:rPr>
          <w:rFonts w:ascii="仿宋" w:eastAsia="仿宋" w:hAnsi="仿宋" w:hint="eastAsia"/>
          <w:sz w:val="28"/>
          <w:szCs w:val="28"/>
        </w:rPr>
        <w:t>年度广东省本科高校教学质量与教学改革工程项目申报推荐工作的通知》</w:t>
      </w:r>
      <w:r w:rsidR="00C17432" w:rsidRPr="00E61585">
        <w:rPr>
          <w:rFonts w:ascii="仿宋" w:eastAsia="仿宋" w:hAnsi="仿宋" w:hint="eastAsia"/>
          <w:sz w:val="28"/>
          <w:szCs w:val="28"/>
        </w:rPr>
        <w:t>要求</w:t>
      </w:r>
      <w:r w:rsidR="00967288" w:rsidRPr="00E61585">
        <w:rPr>
          <w:rFonts w:ascii="仿宋" w:eastAsia="仿宋" w:hAnsi="仿宋" w:hint="eastAsia"/>
          <w:sz w:val="28"/>
          <w:szCs w:val="28"/>
        </w:rPr>
        <w:t>，</w:t>
      </w:r>
      <w:r w:rsidR="00A319D1" w:rsidRPr="00A319D1">
        <w:rPr>
          <w:rFonts w:ascii="仿宋" w:eastAsia="仿宋" w:hAnsi="仿宋" w:hint="eastAsia"/>
          <w:sz w:val="28"/>
          <w:szCs w:val="28"/>
        </w:rPr>
        <w:t>学校秉持公开公平公正原则，积极开展相关工作。</w:t>
      </w:r>
      <w:r w:rsidR="00CF70CE" w:rsidRPr="00A319D1">
        <w:rPr>
          <w:rFonts w:ascii="仿宋" w:eastAsia="仿宋" w:hAnsi="仿宋" w:hint="eastAsia"/>
          <w:sz w:val="28"/>
          <w:szCs w:val="28"/>
        </w:rPr>
        <w:t>经校内各单位推荐</w:t>
      </w:r>
      <w:r w:rsidR="00CF70CE">
        <w:rPr>
          <w:rFonts w:ascii="仿宋" w:eastAsia="仿宋" w:hAnsi="仿宋" w:hint="eastAsia"/>
          <w:sz w:val="28"/>
          <w:szCs w:val="28"/>
        </w:rPr>
        <w:t>、</w:t>
      </w:r>
      <w:r w:rsidR="00CF70CE" w:rsidRPr="00A319D1">
        <w:rPr>
          <w:rFonts w:ascii="仿宋" w:eastAsia="仿宋" w:hAnsi="仿宋" w:hint="eastAsia"/>
          <w:sz w:val="28"/>
          <w:szCs w:val="28"/>
        </w:rPr>
        <w:t>教务处初审</w:t>
      </w:r>
      <w:r w:rsidR="00CF70CE">
        <w:rPr>
          <w:rFonts w:ascii="仿宋" w:eastAsia="仿宋" w:hAnsi="仿宋" w:hint="eastAsia"/>
          <w:sz w:val="28"/>
          <w:szCs w:val="28"/>
        </w:rPr>
        <w:t>、</w:t>
      </w:r>
      <w:r w:rsidR="00CF70CE" w:rsidRPr="00A319D1">
        <w:rPr>
          <w:rFonts w:ascii="仿宋" w:eastAsia="仿宋" w:hAnsi="仿宋" w:hint="eastAsia"/>
          <w:sz w:val="28"/>
          <w:szCs w:val="28"/>
        </w:rPr>
        <w:t>学校</w:t>
      </w:r>
      <w:r w:rsidR="00CF70CE">
        <w:rPr>
          <w:rFonts w:ascii="仿宋" w:eastAsia="仿宋" w:hAnsi="仿宋" w:hint="eastAsia"/>
          <w:sz w:val="28"/>
          <w:szCs w:val="28"/>
        </w:rPr>
        <w:t>聘请校内外专家</w:t>
      </w:r>
      <w:r w:rsidR="00CF70CE" w:rsidRPr="00A319D1">
        <w:rPr>
          <w:rFonts w:ascii="仿宋" w:eastAsia="仿宋" w:hAnsi="仿宋" w:hint="eastAsia"/>
          <w:sz w:val="28"/>
          <w:szCs w:val="28"/>
        </w:rPr>
        <w:t>评审</w:t>
      </w:r>
      <w:r w:rsidR="00CF70CE">
        <w:rPr>
          <w:rFonts w:ascii="仿宋" w:eastAsia="仿宋" w:hAnsi="仿宋" w:hint="eastAsia"/>
          <w:sz w:val="28"/>
          <w:szCs w:val="28"/>
        </w:rPr>
        <w:t>，</w:t>
      </w:r>
      <w:r w:rsidR="00A319D1" w:rsidRPr="00A319D1">
        <w:rPr>
          <w:rFonts w:ascii="仿宋" w:eastAsia="仿宋" w:hAnsi="仿宋" w:hint="eastAsia"/>
          <w:sz w:val="28"/>
          <w:szCs w:val="28"/>
        </w:rPr>
        <w:t>参照省级分配的申报配额，现将项目推荐名单公示（</w:t>
      </w:r>
      <w:r>
        <w:rPr>
          <w:rFonts w:ascii="仿宋" w:eastAsia="仿宋" w:hAnsi="仿宋" w:hint="eastAsia"/>
          <w:sz w:val="28"/>
          <w:szCs w:val="28"/>
        </w:rPr>
        <w:t>详</w:t>
      </w:r>
      <w:r w:rsidR="00A319D1" w:rsidRPr="00A319D1">
        <w:rPr>
          <w:rFonts w:ascii="仿宋" w:eastAsia="仿宋" w:hAnsi="仿宋" w:hint="eastAsia"/>
          <w:sz w:val="28"/>
          <w:szCs w:val="28"/>
        </w:rPr>
        <w:t>见附件），公示期为20</w:t>
      </w:r>
      <w:r w:rsidR="00A319D1" w:rsidRPr="00A319D1">
        <w:rPr>
          <w:rFonts w:ascii="仿宋" w:eastAsia="仿宋" w:hAnsi="仿宋"/>
          <w:sz w:val="28"/>
          <w:szCs w:val="28"/>
        </w:rPr>
        <w:t>2</w:t>
      </w:r>
      <w:r w:rsidR="00A83616">
        <w:rPr>
          <w:rFonts w:ascii="仿宋" w:eastAsia="仿宋" w:hAnsi="仿宋"/>
          <w:sz w:val="28"/>
          <w:szCs w:val="28"/>
        </w:rPr>
        <w:t>3</w:t>
      </w:r>
      <w:r w:rsidR="00A319D1" w:rsidRPr="00A319D1">
        <w:rPr>
          <w:rFonts w:ascii="仿宋" w:eastAsia="仿宋" w:hAnsi="仿宋" w:hint="eastAsia"/>
          <w:sz w:val="28"/>
          <w:szCs w:val="28"/>
        </w:rPr>
        <w:t>年</w:t>
      </w:r>
      <w:r w:rsidR="00A319D1" w:rsidRPr="00A319D1">
        <w:rPr>
          <w:rFonts w:ascii="仿宋" w:eastAsia="仿宋" w:hAnsi="仿宋"/>
          <w:sz w:val="28"/>
          <w:szCs w:val="28"/>
        </w:rPr>
        <w:t>1</w:t>
      </w:r>
      <w:r w:rsidR="00A83616">
        <w:rPr>
          <w:rFonts w:ascii="仿宋" w:eastAsia="仿宋" w:hAnsi="仿宋"/>
          <w:sz w:val="28"/>
          <w:szCs w:val="28"/>
        </w:rPr>
        <w:t>2</w:t>
      </w:r>
      <w:r w:rsidR="00A319D1" w:rsidRPr="00A319D1">
        <w:rPr>
          <w:rFonts w:ascii="仿宋" w:eastAsia="仿宋" w:hAnsi="仿宋" w:hint="eastAsia"/>
          <w:sz w:val="28"/>
          <w:szCs w:val="28"/>
        </w:rPr>
        <w:t>月</w:t>
      </w:r>
      <w:r w:rsidR="00A83616">
        <w:rPr>
          <w:rFonts w:ascii="仿宋" w:eastAsia="仿宋" w:hAnsi="仿宋"/>
          <w:sz w:val="28"/>
          <w:szCs w:val="28"/>
        </w:rPr>
        <w:t>8</w:t>
      </w:r>
      <w:r w:rsidR="00A319D1" w:rsidRPr="00A319D1">
        <w:rPr>
          <w:rFonts w:ascii="仿宋" w:eastAsia="仿宋" w:hAnsi="仿宋" w:hint="eastAsia"/>
          <w:sz w:val="28"/>
          <w:szCs w:val="28"/>
        </w:rPr>
        <w:t>日—</w:t>
      </w:r>
      <w:r w:rsidR="008033CD">
        <w:rPr>
          <w:rFonts w:ascii="仿宋" w:eastAsia="仿宋" w:hAnsi="仿宋"/>
          <w:sz w:val="28"/>
          <w:szCs w:val="28"/>
        </w:rPr>
        <w:t>1</w:t>
      </w:r>
      <w:r w:rsidR="00A83616">
        <w:rPr>
          <w:rFonts w:ascii="仿宋" w:eastAsia="仿宋" w:hAnsi="仿宋"/>
          <w:sz w:val="28"/>
          <w:szCs w:val="28"/>
        </w:rPr>
        <w:t>2</w:t>
      </w:r>
      <w:r w:rsidR="00A319D1" w:rsidRPr="00A319D1">
        <w:rPr>
          <w:rFonts w:ascii="仿宋" w:eastAsia="仿宋" w:hAnsi="仿宋" w:hint="eastAsia"/>
          <w:sz w:val="28"/>
          <w:szCs w:val="28"/>
        </w:rPr>
        <w:t>月</w:t>
      </w:r>
      <w:r w:rsidR="00A83616">
        <w:rPr>
          <w:rFonts w:ascii="仿宋" w:eastAsia="仿宋" w:hAnsi="仿宋"/>
          <w:sz w:val="28"/>
          <w:szCs w:val="28"/>
        </w:rPr>
        <w:t>14</w:t>
      </w:r>
      <w:r w:rsidR="00A319D1" w:rsidRPr="00A319D1">
        <w:rPr>
          <w:rFonts w:ascii="仿宋" w:eastAsia="仿宋" w:hAnsi="仿宋" w:hint="eastAsia"/>
          <w:sz w:val="28"/>
          <w:szCs w:val="28"/>
        </w:rPr>
        <w:t>日。如对结果有任何异议，请以书面形式签字盖章后提交教务处。</w:t>
      </w:r>
    </w:p>
    <w:p w14:paraId="448199E7" w14:textId="77777777" w:rsidR="00454C3D" w:rsidRDefault="00454C3D" w:rsidP="00454C3D">
      <w:pPr>
        <w:autoSpaceDE w:val="0"/>
        <w:autoSpaceDN w:val="0"/>
        <w:adjustRightInd w:val="0"/>
        <w:spacing w:line="440" w:lineRule="exact"/>
        <w:ind w:firstLineChars="200" w:firstLine="560"/>
        <w:rPr>
          <w:rFonts w:ascii="仿宋" w:eastAsia="仿宋" w:hAnsi="仿宋" w:cs="新宋体"/>
          <w:bCs/>
          <w:kern w:val="0"/>
          <w:sz w:val="28"/>
          <w:szCs w:val="28"/>
          <w:lang w:val="zh-CN"/>
        </w:rPr>
      </w:pPr>
    </w:p>
    <w:p w14:paraId="09878B97" w14:textId="6F949223" w:rsidR="00454C3D" w:rsidRPr="00454C3D" w:rsidRDefault="00454C3D" w:rsidP="00454C3D">
      <w:pPr>
        <w:autoSpaceDE w:val="0"/>
        <w:autoSpaceDN w:val="0"/>
        <w:adjustRightInd w:val="0"/>
        <w:spacing w:line="500" w:lineRule="exact"/>
        <w:ind w:firstLineChars="200" w:firstLine="560"/>
        <w:rPr>
          <w:rFonts w:ascii="仿宋" w:eastAsia="仿宋" w:hAnsi="仿宋"/>
          <w:sz w:val="28"/>
          <w:szCs w:val="28"/>
        </w:rPr>
      </w:pPr>
      <w:r w:rsidRPr="00454C3D">
        <w:rPr>
          <w:rFonts w:ascii="仿宋" w:eastAsia="仿宋" w:hAnsi="仿宋" w:hint="eastAsia"/>
          <w:sz w:val="28"/>
          <w:szCs w:val="28"/>
        </w:rPr>
        <w:t>联系人：陈强    联系电话：0756-</w:t>
      </w:r>
      <w:r w:rsidRPr="00454C3D">
        <w:rPr>
          <w:rFonts w:ascii="仿宋" w:eastAsia="仿宋" w:hAnsi="仿宋"/>
          <w:sz w:val="28"/>
          <w:szCs w:val="28"/>
        </w:rPr>
        <w:t>3683</w:t>
      </w:r>
      <w:r w:rsidR="00A83616">
        <w:rPr>
          <w:rFonts w:ascii="仿宋" w:eastAsia="仿宋" w:hAnsi="仿宋"/>
          <w:sz w:val="28"/>
          <w:szCs w:val="28"/>
        </w:rPr>
        <w:t>687</w:t>
      </w:r>
    </w:p>
    <w:p w14:paraId="43553700" w14:textId="0C447A3B" w:rsidR="00870876" w:rsidRDefault="00870876" w:rsidP="00E61585">
      <w:pPr>
        <w:autoSpaceDE w:val="0"/>
        <w:autoSpaceDN w:val="0"/>
        <w:adjustRightInd w:val="0"/>
        <w:spacing w:line="500" w:lineRule="exact"/>
        <w:ind w:firstLineChars="200" w:firstLine="560"/>
        <w:rPr>
          <w:rFonts w:ascii="仿宋" w:eastAsia="仿宋" w:hAnsi="仿宋" w:cs="新宋体"/>
          <w:bCs/>
          <w:kern w:val="0"/>
          <w:sz w:val="28"/>
          <w:szCs w:val="28"/>
        </w:rPr>
      </w:pPr>
    </w:p>
    <w:p w14:paraId="5B9C5992" w14:textId="5B9B3D66" w:rsidR="006F3F14" w:rsidRPr="006F3F14" w:rsidRDefault="006F3F14" w:rsidP="006F3F14">
      <w:pPr>
        <w:autoSpaceDE w:val="0"/>
        <w:autoSpaceDN w:val="0"/>
        <w:adjustRightInd w:val="0"/>
        <w:spacing w:line="500" w:lineRule="exact"/>
        <w:ind w:firstLineChars="200" w:firstLine="560"/>
        <w:rPr>
          <w:rFonts w:ascii="仿宋" w:eastAsia="仿宋" w:hAnsi="仿宋"/>
          <w:sz w:val="28"/>
          <w:szCs w:val="28"/>
        </w:rPr>
      </w:pPr>
      <w:r w:rsidRPr="006F3F14">
        <w:rPr>
          <w:rFonts w:ascii="仿宋" w:eastAsia="仿宋" w:hAnsi="仿宋" w:hint="eastAsia"/>
          <w:sz w:val="28"/>
          <w:szCs w:val="28"/>
        </w:rPr>
        <w:t>附件：北京师范大学珠海分校20</w:t>
      </w:r>
      <w:r w:rsidRPr="006F3F14">
        <w:rPr>
          <w:rFonts w:ascii="仿宋" w:eastAsia="仿宋" w:hAnsi="仿宋"/>
          <w:sz w:val="28"/>
          <w:szCs w:val="28"/>
        </w:rPr>
        <w:t>2</w:t>
      </w:r>
      <w:r w:rsidR="00A83616">
        <w:rPr>
          <w:rFonts w:ascii="仿宋" w:eastAsia="仿宋" w:hAnsi="仿宋"/>
          <w:sz w:val="28"/>
          <w:szCs w:val="28"/>
        </w:rPr>
        <w:t>3</w:t>
      </w:r>
      <w:r w:rsidRPr="006F3F14">
        <w:rPr>
          <w:rFonts w:ascii="仿宋" w:eastAsia="仿宋" w:hAnsi="仿宋" w:hint="eastAsia"/>
          <w:sz w:val="28"/>
          <w:szCs w:val="28"/>
        </w:rPr>
        <w:t>年广东省质量工程</w:t>
      </w:r>
      <w:r w:rsidRPr="006F3F14">
        <w:rPr>
          <w:rFonts w:ascii="仿宋" w:eastAsia="仿宋" w:hAnsi="仿宋"/>
          <w:sz w:val="28"/>
          <w:szCs w:val="28"/>
        </w:rPr>
        <w:t>项目</w:t>
      </w:r>
      <w:r w:rsidRPr="006F3F14">
        <w:rPr>
          <w:rFonts w:ascii="仿宋" w:eastAsia="仿宋" w:hAnsi="仿宋" w:hint="eastAsia"/>
          <w:sz w:val="28"/>
          <w:szCs w:val="28"/>
        </w:rPr>
        <w:t>推荐名单</w:t>
      </w:r>
    </w:p>
    <w:p w14:paraId="3A11E574" w14:textId="77777777" w:rsidR="006F3F14" w:rsidRPr="00E61585" w:rsidRDefault="006F3F14" w:rsidP="00E61585">
      <w:pPr>
        <w:autoSpaceDE w:val="0"/>
        <w:autoSpaceDN w:val="0"/>
        <w:adjustRightInd w:val="0"/>
        <w:spacing w:line="500" w:lineRule="exact"/>
        <w:ind w:firstLineChars="200" w:firstLine="560"/>
        <w:rPr>
          <w:rFonts w:ascii="仿宋" w:eastAsia="仿宋" w:hAnsi="仿宋" w:cs="新宋体"/>
          <w:bCs/>
          <w:kern w:val="0"/>
          <w:sz w:val="28"/>
          <w:szCs w:val="28"/>
        </w:rPr>
      </w:pPr>
    </w:p>
    <w:p w14:paraId="1FF33617" w14:textId="77777777" w:rsidR="00DA1255" w:rsidRPr="00E61585" w:rsidRDefault="00DA1255" w:rsidP="00E61585">
      <w:pPr>
        <w:autoSpaceDE w:val="0"/>
        <w:autoSpaceDN w:val="0"/>
        <w:adjustRightInd w:val="0"/>
        <w:spacing w:line="500" w:lineRule="exact"/>
        <w:ind w:firstLineChars="200" w:firstLine="560"/>
        <w:rPr>
          <w:rFonts w:ascii="仿宋" w:eastAsia="仿宋" w:hAnsi="仿宋" w:cs="新宋体"/>
          <w:bCs/>
          <w:kern w:val="0"/>
          <w:sz w:val="28"/>
          <w:szCs w:val="28"/>
        </w:rPr>
      </w:pPr>
    </w:p>
    <w:p w14:paraId="506ED969" w14:textId="77777777" w:rsidR="00967288" w:rsidRPr="00E61585" w:rsidRDefault="00967288" w:rsidP="00E61585">
      <w:pPr>
        <w:autoSpaceDE w:val="0"/>
        <w:autoSpaceDN w:val="0"/>
        <w:adjustRightInd w:val="0"/>
        <w:spacing w:line="500" w:lineRule="exact"/>
        <w:ind w:firstLineChars="200" w:firstLine="560"/>
        <w:rPr>
          <w:rFonts w:ascii="仿宋" w:eastAsia="仿宋" w:hAnsi="仿宋" w:cs="新宋体"/>
          <w:bCs/>
          <w:kern w:val="0"/>
          <w:sz w:val="28"/>
          <w:szCs w:val="28"/>
          <w:lang w:val="zh-CN"/>
        </w:rPr>
      </w:pPr>
      <w:r w:rsidRPr="00E61585">
        <w:rPr>
          <w:rFonts w:ascii="仿宋" w:eastAsia="仿宋" w:hAnsi="仿宋" w:cs="新宋体" w:hint="eastAsia"/>
          <w:bCs/>
          <w:kern w:val="0"/>
          <w:sz w:val="28"/>
          <w:szCs w:val="28"/>
          <w:lang w:val="zh-CN"/>
        </w:rPr>
        <w:t xml:space="preserve">                           北京师范大学珠海分校教务处</w:t>
      </w:r>
    </w:p>
    <w:p w14:paraId="47976ECE" w14:textId="07454D44" w:rsidR="00967288" w:rsidRDefault="00BC7AEE" w:rsidP="00E61585">
      <w:pPr>
        <w:autoSpaceDE w:val="0"/>
        <w:autoSpaceDN w:val="0"/>
        <w:adjustRightInd w:val="0"/>
        <w:spacing w:line="500" w:lineRule="exact"/>
        <w:ind w:right="1120"/>
        <w:jc w:val="center"/>
        <w:rPr>
          <w:rFonts w:ascii="仿宋" w:eastAsia="仿宋" w:hAnsi="仿宋" w:cs="新宋体"/>
          <w:bCs/>
          <w:kern w:val="0"/>
          <w:sz w:val="28"/>
          <w:szCs w:val="28"/>
          <w:lang w:val="zh-CN"/>
        </w:rPr>
      </w:pPr>
      <w:r w:rsidRPr="00E61585">
        <w:rPr>
          <w:rFonts w:ascii="仿宋" w:eastAsia="仿宋" w:hAnsi="仿宋" w:cs="新宋体"/>
          <w:bCs/>
          <w:kern w:val="0"/>
          <w:sz w:val="28"/>
          <w:szCs w:val="28"/>
          <w:lang w:val="zh-CN"/>
        </w:rPr>
        <w:t xml:space="preserve">                                 </w:t>
      </w:r>
      <w:r w:rsidR="00E829A4" w:rsidRPr="00E61585">
        <w:rPr>
          <w:rFonts w:ascii="仿宋" w:eastAsia="仿宋" w:hAnsi="仿宋" w:cs="新宋体" w:hint="eastAsia"/>
          <w:bCs/>
          <w:kern w:val="0"/>
          <w:sz w:val="28"/>
          <w:szCs w:val="28"/>
          <w:lang w:val="zh-CN"/>
        </w:rPr>
        <w:t>20</w:t>
      </w:r>
      <w:r w:rsidR="000F0080" w:rsidRPr="00E61585">
        <w:rPr>
          <w:rFonts w:ascii="仿宋" w:eastAsia="仿宋" w:hAnsi="仿宋" w:cs="新宋体"/>
          <w:bCs/>
          <w:kern w:val="0"/>
          <w:sz w:val="28"/>
          <w:szCs w:val="28"/>
          <w:lang w:val="zh-CN"/>
        </w:rPr>
        <w:t>2</w:t>
      </w:r>
      <w:r w:rsidR="00A83616">
        <w:rPr>
          <w:rFonts w:ascii="仿宋" w:eastAsia="仿宋" w:hAnsi="仿宋" w:cs="新宋体"/>
          <w:bCs/>
          <w:kern w:val="0"/>
          <w:sz w:val="28"/>
          <w:szCs w:val="28"/>
          <w:lang w:val="zh-CN"/>
        </w:rPr>
        <w:t>3</w:t>
      </w:r>
      <w:r w:rsidR="00967288" w:rsidRPr="00E61585">
        <w:rPr>
          <w:rFonts w:ascii="仿宋" w:eastAsia="仿宋" w:hAnsi="仿宋" w:cs="新宋体" w:hint="eastAsia"/>
          <w:bCs/>
          <w:kern w:val="0"/>
          <w:sz w:val="28"/>
          <w:szCs w:val="28"/>
          <w:lang w:val="zh-CN"/>
        </w:rPr>
        <w:t>年</w:t>
      </w:r>
      <w:r w:rsidR="000F0080" w:rsidRPr="00E61585">
        <w:rPr>
          <w:rFonts w:ascii="仿宋" w:eastAsia="仿宋" w:hAnsi="仿宋" w:cs="新宋体"/>
          <w:bCs/>
          <w:kern w:val="0"/>
          <w:sz w:val="28"/>
          <w:szCs w:val="28"/>
          <w:lang w:val="zh-CN"/>
        </w:rPr>
        <w:t>1</w:t>
      </w:r>
      <w:r w:rsidR="00A83616">
        <w:rPr>
          <w:rFonts w:ascii="仿宋" w:eastAsia="仿宋" w:hAnsi="仿宋" w:cs="新宋体"/>
          <w:bCs/>
          <w:kern w:val="0"/>
          <w:sz w:val="28"/>
          <w:szCs w:val="28"/>
          <w:lang w:val="zh-CN"/>
        </w:rPr>
        <w:t>2</w:t>
      </w:r>
      <w:r w:rsidR="00967288" w:rsidRPr="00E61585">
        <w:rPr>
          <w:rFonts w:ascii="仿宋" w:eastAsia="仿宋" w:hAnsi="仿宋" w:cs="新宋体" w:hint="eastAsia"/>
          <w:bCs/>
          <w:kern w:val="0"/>
          <w:sz w:val="28"/>
          <w:szCs w:val="28"/>
          <w:lang w:val="zh-CN"/>
        </w:rPr>
        <w:t>月</w:t>
      </w:r>
      <w:r w:rsidR="00A83616">
        <w:rPr>
          <w:rFonts w:ascii="仿宋" w:eastAsia="仿宋" w:hAnsi="仿宋" w:cs="新宋体"/>
          <w:bCs/>
          <w:kern w:val="0"/>
          <w:sz w:val="28"/>
          <w:szCs w:val="28"/>
          <w:lang w:val="zh-CN"/>
        </w:rPr>
        <w:t>8</w:t>
      </w:r>
      <w:r w:rsidR="00967288" w:rsidRPr="00E61585">
        <w:rPr>
          <w:rFonts w:ascii="仿宋" w:eastAsia="仿宋" w:hAnsi="仿宋" w:cs="新宋体" w:hint="eastAsia"/>
          <w:bCs/>
          <w:kern w:val="0"/>
          <w:sz w:val="28"/>
          <w:szCs w:val="28"/>
          <w:lang w:val="zh-CN"/>
        </w:rPr>
        <w:t>日</w:t>
      </w:r>
    </w:p>
    <w:p w14:paraId="60DFB1B3" w14:textId="00B1191E" w:rsidR="006F3F14" w:rsidRDefault="006F3F14" w:rsidP="00E61585">
      <w:pPr>
        <w:autoSpaceDE w:val="0"/>
        <w:autoSpaceDN w:val="0"/>
        <w:adjustRightInd w:val="0"/>
        <w:spacing w:line="500" w:lineRule="exact"/>
        <w:ind w:right="1120"/>
        <w:jc w:val="center"/>
        <w:rPr>
          <w:rFonts w:ascii="仿宋" w:eastAsia="仿宋" w:hAnsi="仿宋" w:cs="新宋体"/>
          <w:bCs/>
          <w:kern w:val="0"/>
          <w:sz w:val="28"/>
          <w:szCs w:val="28"/>
        </w:rPr>
      </w:pPr>
    </w:p>
    <w:p w14:paraId="3966198A" w14:textId="1CEE854C" w:rsidR="006F3F14" w:rsidRDefault="006F3F14" w:rsidP="006F3F14">
      <w:pPr>
        <w:autoSpaceDE w:val="0"/>
        <w:autoSpaceDN w:val="0"/>
        <w:adjustRightInd w:val="0"/>
        <w:spacing w:line="500" w:lineRule="exact"/>
        <w:ind w:right="1120"/>
        <w:jc w:val="left"/>
        <w:rPr>
          <w:rFonts w:ascii="仿宋" w:eastAsia="仿宋" w:hAnsi="仿宋" w:cs="新宋体"/>
          <w:bCs/>
          <w:kern w:val="0"/>
          <w:sz w:val="28"/>
          <w:szCs w:val="28"/>
        </w:rPr>
      </w:pPr>
    </w:p>
    <w:p w14:paraId="1B75CCC8" w14:textId="77777777" w:rsidR="006F3F14" w:rsidRDefault="006F3F14" w:rsidP="006F3F14">
      <w:pPr>
        <w:autoSpaceDE w:val="0"/>
        <w:autoSpaceDN w:val="0"/>
        <w:adjustRightInd w:val="0"/>
        <w:spacing w:line="500" w:lineRule="exact"/>
        <w:ind w:right="1120"/>
        <w:jc w:val="left"/>
        <w:rPr>
          <w:rFonts w:ascii="仿宋" w:eastAsia="仿宋" w:hAnsi="仿宋" w:cs="新宋体"/>
          <w:bCs/>
          <w:kern w:val="0"/>
          <w:sz w:val="28"/>
          <w:szCs w:val="28"/>
        </w:rPr>
        <w:sectPr w:rsidR="006F3F14" w:rsidSect="00092AE4">
          <w:footerReference w:type="default" r:id="rId6"/>
          <w:pgSz w:w="11906" w:h="16838"/>
          <w:pgMar w:top="1440" w:right="1531" w:bottom="1440" w:left="1531" w:header="851" w:footer="992" w:gutter="0"/>
          <w:cols w:space="425"/>
          <w:docGrid w:type="lines" w:linePitch="312"/>
        </w:sectPr>
      </w:pPr>
    </w:p>
    <w:p w14:paraId="2A527B75" w14:textId="262CBB51" w:rsidR="00516BCE" w:rsidRPr="00F75FD7" w:rsidRDefault="00516BCE" w:rsidP="00A177FA">
      <w:pPr>
        <w:rPr>
          <w:rFonts w:ascii="仿宋" w:eastAsia="仿宋" w:hAnsi="仿宋"/>
          <w:b/>
          <w:sz w:val="28"/>
          <w:szCs w:val="28"/>
        </w:rPr>
      </w:pPr>
      <w:r w:rsidRPr="00F75FD7">
        <w:rPr>
          <w:rFonts w:ascii="仿宋" w:eastAsia="仿宋" w:hAnsi="仿宋" w:hint="eastAsia"/>
          <w:b/>
          <w:sz w:val="28"/>
          <w:szCs w:val="28"/>
        </w:rPr>
        <w:lastRenderedPageBreak/>
        <w:t>附件：北京师范大学珠海分校20</w:t>
      </w:r>
      <w:r w:rsidRPr="00F75FD7">
        <w:rPr>
          <w:rFonts w:ascii="仿宋" w:eastAsia="仿宋" w:hAnsi="仿宋"/>
          <w:b/>
          <w:sz w:val="28"/>
          <w:szCs w:val="28"/>
        </w:rPr>
        <w:t>2</w:t>
      </w:r>
      <w:r w:rsidR="00064CE9">
        <w:rPr>
          <w:rFonts w:ascii="仿宋" w:eastAsia="仿宋" w:hAnsi="仿宋"/>
          <w:b/>
          <w:sz w:val="28"/>
          <w:szCs w:val="28"/>
        </w:rPr>
        <w:t>3</w:t>
      </w:r>
      <w:r w:rsidRPr="00F75FD7">
        <w:rPr>
          <w:rFonts w:ascii="仿宋" w:eastAsia="仿宋" w:hAnsi="仿宋" w:hint="eastAsia"/>
          <w:b/>
          <w:sz w:val="28"/>
          <w:szCs w:val="28"/>
        </w:rPr>
        <w:t>年广东省质量工程</w:t>
      </w:r>
      <w:r w:rsidRPr="00F75FD7">
        <w:rPr>
          <w:rFonts w:ascii="仿宋" w:eastAsia="仿宋" w:hAnsi="仿宋"/>
          <w:b/>
          <w:sz w:val="28"/>
          <w:szCs w:val="28"/>
        </w:rPr>
        <w:t>项目</w:t>
      </w:r>
      <w:r w:rsidRPr="00F75FD7">
        <w:rPr>
          <w:rFonts w:ascii="仿宋" w:eastAsia="仿宋" w:hAnsi="仿宋" w:hint="eastAsia"/>
          <w:b/>
          <w:sz w:val="28"/>
          <w:szCs w:val="28"/>
        </w:rPr>
        <w:t>推荐名单</w:t>
      </w:r>
      <w:r w:rsidR="00A177FA" w:rsidRPr="00F75FD7">
        <w:rPr>
          <w:rFonts w:ascii="仿宋" w:eastAsia="仿宋" w:hAnsi="仿宋" w:hint="eastAsia"/>
          <w:b/>
          <w:sz w:val="28"/>
          <w:szCs w:val="28"/>
        </w:rPr>
        <w:t>（排名不分先后）</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227"/>
        <w:gridCol w:w="2977"/>
        <w:gridCol w:w="1275"/>
        <w:gridCol w:w="1701"/>
        <w:gridCol w:w="964"/>
      </w:tblGrid>
      <w:tr w:rsidR="00516BCE" w:rsidRPr="00F75FD7" w14:paraId="6948776C" w14:textId="77777777" w:rsidTr="00A177FA">
        <w:trPr>
          <w:trHeight w:val="384"/>
        </w:trPr>
        <w:tc>
          <w:tcPr>
            <w:tcW w:w="753" w:type="dxa"/>
            <w:vAlign w:val="center"/>
          </w:tcPr>
          <w:p w14:paraId="3956F120" w14:textId="77777777" w:rsidR="00516BCE" w:rsidRPr="00F75FD7" w:rsidRDefault="00516BCE" w:rsidP="00231877">
            <w:pPr>
              <w:widowControl/>
              <w:jc w:val="center"/>
              <w:rPr>
                <w:rFonts w:ascii="仿宋" w:eastAsia="仿宋" w:hAnsi="仿宋"/>
                <w:b/>
                <w:bCs/>
                <w:kern w:val="0"/>
                <w:sz w:val="24"/>
              </w:rPr>
            </w:pPr>
            <w:r w:rsidRPr="00F75FD7">
              <w:rPr>
                <w:rFonts w:ascii="仿宋" w:eastAsia="仿宋" w:hAnsi="仿宋"/>
                <w:b/>
                <w:bCs/>
                <w:kern w:val="0"/>
                <w:sz w:val="24"/>
              </w:rPr>
              <w:t>序号</w:t>
            </w:r>
          </w:p>
        </w:tc>
        <w:tc>
          <w:tcPr>
            <w:tcW w:w="1227" w:type="dxa"/>
            <w:vAlign w:val="center"/>
          </w:tcPr>
          <w:p w14:paraId="576D2640" w14:textId="77777777" w:rsidR="00516BCE" w:rsidRPr="00F75FD7" w:rsidRDefault="00516BCE" w:rsidP="00231877">
            <w:pPr>
              <w:widowControl/>
              <w:jc w:val="center"/>
              <w:rPr>
                <w:rFonts w:ascii="仿宋" w:eastAsia="仿宋" w:hAnsi="仿宋"/>
                <w:b/>
                <w:bCs/>
                <w:kern w:val="0"/>
                <w:sz w:val="24"/>
              </w:rPr>
            </w:pPr>
            <w:r w:rsidRPr="00F75FD7">
              <w:rPr>
                <w:rFonts w:ascii="仿宋" w:eastAsia="仿宋" w:hAnsi="仿宋"/>
                <w:b/>
                <w:bCs/>
                <w:kern w:val="0"/>
                <w:sz w:val="24"/>
              </w:rPr>
              <w:t>项目类别</w:t>
            </w:r>
          </w:p>
        </w:tc>
        <w:tc>
          <w:tcPr>
            <w:tcW w:w="2977" w:type="dxa"/>
            <w:vAlign w:val="center"/>
          </w:tcPr>
          <w:p w14:paraId="116145FC" w14:textId="77777777" w:rsidR="00516BCE" w:rsidRPr="00F75FD7" w:rsidRDefault="00516BCE" w:rsidP="00231877">
            <w:pPr>
              <w:widowControl/>
              <w:jc w:val="center"/>
              <w:rPr>
                <w:rFonts w:ascii="仿宋" w:eastAsia="仿宋" w:hAnsi="仿宋"/>
                <w:b/>
                <w:bCs/>
                <w:kern w:val="0"/>
                <w:sz w:val="24"/>
              </w:rPr>
            </w:pPr>
            <w:r w:rsidRPr="00F75FD7">
              <w:rPr>
                <w:rFonts w:ascii="仿宋" w:eastAsia="仿宋" w:hAnsi="仿宋"/>
                <w:b/>
                <w:bCs/>
                <w:kern w:val="0"/>
                <w:sz w:val="24"/>
              </w:rPr>
              <w:t>项目名称</w:t>
            </w:r>
          </w:p>
        </w:tc>
        <w:tc>
          <w:tcPr>
            <w:tcW w:w="1275" w:type="dxa"/>
            <w:vAlign w:val="center"/>
          </w:tcPr>
          <w:p w14:paraId="5BC69B21" w14:textId="77777777" w:rsidR="00516BCE" w:rsidRPr="00F75FD7" w:rsidRDefault="00516BCE" w:rsidP="00231877">
            <w:pPr>
              <w:widowControl/>
              <w:jc w:val="center"/>
              <w:rPr>
                <w:rFonts w:ascii="仿宋" w:eastAsia="仿宋" w:hAnsi="仿宋"/>
                <w:b/>
                <w:bCs/>
                <w:kern w:val="0"/>
                <w:sz w:val="24"/>
              </w:rPr>
            </w:pPr>
            <w:r w:rsidRPr="00F75FD7">
              <w:rPr>
                <w:rFonts w:ascii="仿宋" w:eastAsia="仿宋" w:hAnsi="仿宋"/>
                <w:b/>
                <w:bCs/>
                <w:kern w:val="0"/>
                <w:sz w:val="24"/>
              </w:rPr>
              <w:t>单位名称</w:t>
            </w:r>
          </w:p>
        </w:tc>
        <w:tc>
          <w:tcPr>
            <w:tcW w:w="1701" w:type="dxa"/>
          </w:tcPr>
          <w:p w14:paraId="6D3A1EDF" w14:textId="77777777" w:rsidR="00516BCE" w:rsidRPr="00F75FD7" w:rsidRDefault="00516BCE" w:rsidP="00231877">
            <w:pPr>
              <w:widowControl/>
              <w:jc w:val="center"/>
              <w:rPr>
                <w:rFonts w:ascii="仿宋" w:eastAsia="仿宋" w:hAnsi="仿宋"/>
                <w:b/>
                <w:bCs/>
                <w:kern w:val="0"/>
                <w:sz w:val="24"/>
              </w:rPr>
            </w:pPr>
            <w:proofErr w:type="gramStart"/>
            <w:r w:rsidRPr="00F75FD7">
              <w:rPr>
                <w:rFonts w:ascii="仿宋" w:eastAsia="仿宋" w:hAnsi="仿宋" w:hint="eastAsia"/>
                <w:b/>
                <w:bCs/>
                <w:kern w:val="0"/>
                <w:sz w:val="24"/>
              </w:rPr>
              <w:t>拟结项时间</w:t>
            </w:r>
            <w:proofErr w:type="gramEnd"/>
          </w:p>
        </w:tc>
        <w:tc>
          <w:tcPr>
            <w:tcW w:w="964" w:type="dxa"/>
            <w:vAlign w:val="center"/>
          </w:tcPr>
          <w:p w14:paraId="69BF41B4" w14:textId="77777777" w:rsidR="00516BCE" w:rsidRPr="00F75FD7" w:rsidRDefault="00516BCE" w:rsidP="00231877">
            <w:pPr>
              <w:widowControl/>
              <w:jc w:val="center"/>
              <w:rPr>
                <w:rFonts w:ascii="仿宋" w:eastAsia="仿宋" w:hAnsi="仿宋"/>
                <w:b/>
                <w:bCs/>
                <w:kern w:val="0"/>
                <w:sz w:val="24"/>
              </w:rPr>
            </w:pPr>
            <w:r w:rsidRPr="00F75FD7">
              <w:rPr>
                <w:rFonts w:ascii="仿宋" w:eastAsia="仿宋" w:hAnsi="仿宋"/>
                <w:b/>
                <w:bCs/>
                <w:kern w:val="0"/>
                <w:sz w:val="24"/>
              </w:rPr>
              <w:t>负责人</w:t>
            </w:r>
          </w:p>
        </w:tc>
      </w:tr>
      <w:tr w:rsidR="00BD47F4" w:rsidRPr="00F75FD7" w14:paraId="7C2AD9E7" w14:textId="77777777" w:rsidTr="00EF71F0">
        <w:trPr>
          <w:trHeight w:val="489"/>
        </w:trPr>
        <w:tc>
          <w:tcPr>
            <w:tcW w:w="753" w:type="dxa"/>
            <w:vAlign w:val="center"/>
          </w:tcPr>
          <w:p w14:paraId="1C1A4CB1" w14:textId="77777777" w:rsidR="00BD47F4" w:rsidRPr="00F75FD7" w:rsidRDefault="00BD47F4" w:rsidP="00BD47F4">
            <w:pPr>
              <w:jc w:val="center"/>
              <w:rPr>
                <w:rFonts w:ascii="仿宋" w:eastAsia="仿宋" w:hAnsi="仿宋" w:cs="宋体"/>
                <w:sz w:val="24"/>
              </w:rPr>
            </w:pPr>
            <w:r w:rsidRPr="00F75FD7">
              <w:rPr>
                <w:rFonts w:ascii="仿宋" w:eastAsia="仿宋" w:hAnsi="仿宋" w:hint="eastAsia"/>
                <w:sz w:val="24"/>
              </w:rPr>
              <w:t>1</w:t>
            </w:r>
          </w:p>
        </w:tc>
        <w:tc>
          <w:tcPr>
            <w:tcW w:w="1227" w:type="dxa"/>
            <w:vMerge w:val="restart"/>
            <w:vAlign w:val="center"/>
          </w:tcPr>
          <w:p w14:paraId="37FCEFB4" w14:textId="5820ECD8" w:rsidR="00BD47F4" w:rsidRPr="00F75FD7" w:rsidRDefault="00BD47F4" w:rsidP="00BD47F4">
            <w:pPr>
              <w:jc w:val="left"/>
              <w:rPr>
                <w:rFonts w:ascii="仿宋" w:eastAsia="仿宋" w:hAnsi="仿宋"/>
                <w:sz w:val="24"/>
              </w:rPr>
            </w:pPr>
            <w:r>
              <w:rPr>
                <w:rFonts w:ascii="仿宋" w:eastAsia="仿宋" w:hAnsi="仿宋" w:hint="eastAsia"/>
                <w:sz w:val="24"/>
              </w:rPr>
              <w:t>课程教研室</w:t>
            </w:r>
          </w:p>
        </w:tc>
        <w:tc>
          <w:tcPr>
            <w:tcW w:w="2977" w:type="dxa"/>
          </w:tcPr>
          <w:p w14:paraId="7D849837" w14:textId="5C0FBCF6" w:rsidR="00BD47F4" w:rsidRPr="00516BCE" w:rsidRDefault="00D02ACF" w:rsidP="00BD47F4">
            <w:pPr>
              <w:rPr>
                <w:rFonts w:ascii="仿宋" w:eastAsia="仿宋" w:hAnsi="仿宋"/>
                <w:sz w:val="24"/>
              </w:rPr>
            </w:pPr>
            <w:r w:rsidRPr="007624A9">
              <w:rPr>
                <w:rFonts w:ascii="仿宋" w:eastAsia="仿宋" w:hAnsi="仿宋" w:hint="eastAsia"/>
                <w:color w:val="000000"/>
                <w:sz w:val="22"/>
              </w:rPr>
              <w:t>会计学专业</w:t>
            </w:r>
            <w:proofErr w:type="gramStart"/>
            <w:r w:rsidRPr="007624A9">
              <w:rPr>
                <w:rFonts w:ascii="仿宋" w:eastAsia="仿宋" w:hAnsi="仿宋" w:hint="eastAsia"/>
                <w:color w:val="000000"/>
                <w:sz w:val="22"/>
              </w:rPr>
              <w:t>审计学</w:t>
            </w:r>
            <w:proofErr w:type="gramEnd"/>
            <w:r w:rsidRPr="007624A9">
              <w:rPr>
                <w:rFonts w:ascii="仿宋" w:eastAsia="仿宋" w:hAnsi="仿宋" w:hint="eastAsia"/>
                <w:color w:val="000000"/>
                <w:sz w:val="22"/>
              </w:rPr>
              <w:t>课程教研室</w:t>
            </w:r>
          </w:p>
        </w:tc>
        <w:tc>
          <w:tcPr>
            <w:tcW w:w="1275" w:type="dxa"/>
          </w:tcPr>
          <w:p w14:paraId="62D06F4A" w14:textId="3159DBDF" w:rsidR="00BD47F4" w:rsidRPr="00F75FD7" w:rsidRDefault="007624A9" w:rsidP="00BD47F4">
            <w:pPr>
              <w:rPr>
                <w:rFonts w:ascii="仿宋" w:eastAsia="仿宋" w:hAnsi="仿宋"/>
                <w:sz w:val="24"/>
              </w:rPr>
            </w:pPr>
            <w:r>
              <w:rPr>
                <w:rFonts w:ascii="仿宋" w:eastAsia="仿宋" w:hAnsi="仿宋" w:hint="eastAsia"/>
                <w:color w:val="000000"/>
                <w:sz w:val="22"/>
              </w:rPr>
              <w:t>国际商学部</w:t>
            </w:r>
          </w:p>
        </w:tc>
        <w:tc>
          <w:tcPr>
            <w:tcW w:w="1701" w:type="dxa"/>
          </w:tcPr>
          <w:p w14:paraId="714A46B7" w14:textId="2B3791C7" w:rsidR="00BD47F4" w:rsidRPr="00F75FD7" w:rsidRDefault="00BD47F4" w:rsidP="00BD47F4">
            <w:pPr>
              <w:jc w:val="center"/>
              <w:rPr>
                <w:rFonts w:ascii="仿宋" w:eastAsia="仿宋" w:hAnsi="仿宋"/>
                <w:sz w:val="24"/>
              </w:rPr>
            </w:pPr>
            <w:r w:rsidRPr="00F75FD7">
              <w:rPr>
                <w:rFonts w:ascii="仿宋" w:eastAsia="仿宋" w:hAnsi="仿宋" w:hint="eastAsia"/>
                <w:sz w:val="24"/>
              </w:rPr>
              <w:t>202</w:t>
            </w:r>
            <w:r w:rsidR="00064CE9">
              <w:rPr>
                <w:rFonts w:ascii="仿宋" w:eastAsia="仿宋" w:hAnsi="仿宋"/>
                <w:sz w:val="24"/>
              </w:rPr>
              <w:t>6</w:t>
            </w:r>
            <w:r w:rsidRPr="00F75FD7">
              <w:rPr>
                <w:rFonts w:ascii="仿宋" w:eastAsia="仿宋" w:hAnsi="仿宋" w:hint="eastAsia"/>
                <w:sz w:val="24"/>
              </w:rPr>
              <w:t>年10月</w:t>
            </w:r>
          </w:p>
        </w:tc>
        <w:tc>
          <w:tcPr>
            <w:tcW w:w="964" w:type="dxa"/>
          </w:tcPr>
          <w:p w14:paraId="4987DCB5" w14:textId="18A7A7F9" w:rsidR="00BD47F4" w:rsidRPr="00F75FD7" w:rsidRDefault="000A6895" w:rsidP="00BD47F4">
            <w:pPr>
              <w:jc w:val="center"/>
              <w:rPr>
                <w:rFonts w:ascii="仿宋" w:eastAsia="仿宋" w:hAnsi="仿宋"/>
                <w:sz w:val="24"/>
              </w:rPr>
            </w:pPr>
            <w:r>
              <w:rPr>
                <w:rFonts w:ascii="仿宋" w:eastAsia="仿宋" w:hAnsi="仿宋" w:hint="eastAsia"/>
                <w:sz w:val="24"/>
              </w:rPr>
              <w:t>徐琳</w:t>
            </w:r>
          </w:p>
        </w:tc>
      </w:tr>
      <w:tr w:rsidR="00BD47F4" w:rsidRPr="00F75FD7" w14:paraId="3D8E10AF" w14:textId="77777777" w:rsidTr="00721F51">
        <w:tc>
          <w:tcPr>
            <w:tcW w:w="753" w:type="dxa"/>
            <w:vAlign w:val="center"/>
          </w:tcPr>
          <w:p w14:paraId="12F65E12" w14:textId="77777777" w:rsidR="00BD47F4" w:rsidRPr="00F75FD7" w:rsidRDefault="00BD47F4" w:rsidP="00BD47F4">
            <w:pPr>
              <w:jc w:val="center"/>
              <w:rPr>
                <w:rFonts w:ascii="仿宋" w:eastAsia="仿宋" w:hAnsi="仿宋" w:cs="宋体"/>
                <w:sz w:val="24"/>
              </w:rPr>
            </w:pPr>
            <w:r w:rsidRPr="00F75FD7">
              <w:rPr>
                <w:rFonts w:ascii="仿宋" w:eastAsia="仿宋" w:hAnsi="仿宋" w:hint="eastAsia"/>
                <w:sz w:val="24"/>
              </w:rPr>
              <w:t>2</w:t>
            </w:r>
          </w:p>
        </w:tc>
        <w:tc>
          <w:tcPr>
            <w:tcW w:w="1227" w:type="dxa"/>
            <w:vMerge/>
          </w:tcPr>
          <w:p w14:paraId="1083826D" w14:textId="77777777" w:rsidR="00BD47F4" w:rsidRPr="00F75FD7" w:rsidRDefault="00BD47F4" w:rsidP="00BD47F4">
            <w:pPr>
              <w:jc w:val="left"/>
              <w:rPr>
                <w:rFonts w:ascii="仿宋" w:eastAsia="仿宋" w:hAnsi="仿宋"/>
                <w:sz w:val="24"/>
              </w:rPr>
            </w:pPr>
          </w:p>
        </w:tc>
        <w:tc>
          <w:tcPr>
            <w:tcW w:w="2977" w:type="dxa"/>
          </w:tcPr>
          <w:p w14:paraId="202F57AE" w14:textId="28ABA618" w:rsidR="00BD47F4" w:rsidRPr="00F75FD7" w:rsidRDefault="00D02ACF" w:rsidP="00BD47F4">
            <w:pPr>
              <w:rPr>
                <w:rFonts w:ascii="仿宋" w:eastAsia="仿宋" w:hAnsi="仿宋"/>
                <w:sz w:val="24"/>
              </w:rPr>
            </w:pPr>
            <w:r w:rsidRPr="007624A9">
              <w:rPr>
                <w:rFonts w:ascii="仿宋" w:eastAsia="仿宋" w:hAnsi="仿宋" w:hint="eastAsia"/>
                <w:color w:val="000000"/>
                <w:sz w:val="22"/>
              </w:rPr>
              <w:t>服装与服饰设计专业毕业设计课程教研室</w:t>
            </w:r>
          </w:p>
        </w:tc>
        <w:tc>
          <w:tcPr>
            <w:tcW w:w="1275" w:type="dxa"/>
          </w:tcPr>
          <w:p w14:paraId="53437E02" w14:textId="5430854A" w:rsidR="00BD47F4" w:rsidRPr="00F75FD7" w:rsidRDefault="007624A9" w:rsidP="00BD47F4">
            <w:pPr>
              <w:rPr>
                <w:rFonts w:ascii="仿宋" w:eastAsia="仿宋" w:hAnsi="仿宋"/>
                <w:sz w:val="24"/>
              </w:rPr>
            </w:pPr>
            <w:r>
              <w:rPr>
                <w:rFonts w:ascii="仿宋" w:eastAsia="仿宋" w:hAnsi="仿宋" w:hint="eastAsia"/>
                <w:sz w:val="24"/>
              </w:rPr>
              <w:t>设计学院</w:t>
            </w:r>
          </w:p>
        </w:tc>
        <w:tc>
          <w:tcPr>
            <w:tcW w:w="1701" w:type="dxa"/>
          </w:tcPr>
          <w:p w14:paraId="5F45FDB9" w14:textId="6D9DFA83" w:rsidR="00BD47F4" w:rsidRPr="00F75FD7" w:rsidRDefault="00BD47F4" w:rsidP="00BD47F4">
            <w:pPr>
              <w:jc w:val="center"/>
              <w:rPr>
                <w:rFonts w:ascii="仿宋" w:eastAsia="仿宋" w:hAnsi="仿宋"/>
                <w:sz w:val="24"/>
              </w:rPr>
            </w:pPr>
            <w:r w:rsidRPr="00F75FD7">
              <w:rPr>
                <w:rFonts w:ascii="仿宋" w:eastAsia="仿宋" w:hAnsi="仿宋" w:hint="eastAsia"/>
                <w:sz w:val="24"/>
              </w:rPr>
              <w:t>202</w:t>
            </w:r>
            <w:r w:rsidR="00064CE9">
              <w:rPr>
                <w:rFonts w:ascii="仿宋" w:eastAsia="仿宋" w:hAnsi="仿宋"/>
                <w:sz w:val="24"/>
              </w:rPr>
              <w:t>6</w:t>
            </w:r>
            <w:r w:rsidRPr="00F75FD7">
              <w:rPr>
                <w:rFonts w:ascii="仿宋" w:eastAsia="仿宋" w:hAnsi="仿宋" w:hint="eastAsia"/>
                <w:sz w:val="24"/>
              </w:rPr>
              <w:t>年10月</w:t>
            </w:r>
          </w:p>
        </w:tc>
        <w:tc>
          <w:tcPr>
            <w:tcW w:w="964" w:type="dxa"/>
          </w:tcPr>
          <w:p w14:paraId="1B238ABC" w14:textId="2D6A2B81" w:rsidR="00BD47F4" w:rsidRPr="00F75FD7" w:rsidRDefault="000A6895" w:rsidP="00BD47F4">
            <w:pPr>
              <w:jc w:val="center"/>
              <w:rPr>
                <w:rFonts w:ascii="仿宋" w:eastAsia="仿宋" w:hAnsi="仿宋"/>
                <w:sz w:val="24"/>
              </w:rPr>
            </w:pPr>
            <w:r>
              <w:rPr>
                <w:rFonts w:ascii="仿宋" w:eastAsia="仿宋" w:hAnsi="仿宋" w:hint="eastAsia"/>
                <w:color w:val="000000"/>
                <w:sz w:val="22"/>
              </w:rPr>
              <w:t>许栋</w:t>
            </w:r>
            <w:proofErr w:type="gramStart"/>
            <w:r>
              <w:rPr>
                <w:rFonts w:ascii="仿宋" w:eastAsia="仿宋" w:hAnsi="仿宋" w:hint="eastAsia"/>
                <w:color w:val="000000"/>
                <w:sz w:val="22"/>
              </w:rPr>
              <w:t>樑</w:t>
            </w:r>
            <w:proofErr w:type="gramEnd"/>
          </w:p>
        </w:tc>
      </w:tr>
      <w:tr w:rsidR="005145AB" w:rsidRPr="00F75FD7" w14:paraId="05C3323B" w14:textId="77777777" w:rsidTr="00EF71F0">
        <w:trPr>
          <w:trHeight w:val="694"/>
        </w:trPr>
        <w:tc>
          <w:tcPr>
            <w:tcW w:w="753" w:type="dxa"/>
            <w:vAlign w:val="center"/>
          </w:tcPr>
          <w:p w14:paraId="5EAB5851" w14:textId="35484FEC" w:rsidR="005145AB" w:rsidRPr="00F75FD7" w:rsidRDefault="005145AB" w:rsidP="005145AB">
            <w:pPr>
              <w:jc w:val="center"/>
              <w:rPr>
                <w:rFonts w:ascii="仿宋" w:eastAsia="仿宋" w:hAnsi="仿宋"/>
                <w:sz w:val="24"/>
              </w:rPr>
            </w:pPr>
            <w:r>
              <w:rPr>
                <w:rFonts w:ascii="仿宋" w:eastAsia="仿宋" w:hAnsi="仿宋" w:hint="eastAsia"/>
                <w:sz w:val="24"/>
              </w:rPr>
              <w:t>3</w:t>
            </w:r>
          </w:p>
        </w:tc>
        <w:tc>
          <w:tcPr>
            <w:tcW w:w="1227" w:type="dxa"/>
            <w:vMerge w:val="restart"/>
            <w:vAlign w:val="center"/>
          </w:tcPr>
          <w:p w14:paraId="6E67F45D" w14:textId="77777777" w:rsidR="005145AB" w:rsidRPr="00F75FD7" w:rsidRDefault="005145AB" w:rsidP="005145AB">
            <w:pPr>
              <w:jc w:val="center"/>
              <w:rPr>
                <w:rFonts w:ascii="仿宋" w:eastAsia="仿宋" w:hAnsi="仿宋"/>
                <w:sz w:val="24"/>
              </w:rPr>
            </w:pPr>
            <w:r w:rsidRPr="00F75FD7">
              <w:rPr>
                <w:rFonts w:ascii="仿宋" w:eastAsia="仿宋" w:hAnsi="仿宋" w:cs="宋体" w:hint="eastAsia"/>
                <w:sz w:val="24"/>
              </w:rPr>
              <w:t>教学改革项目（一般类）</w:t>
            </w:r>
          </w:p>
        </w:tc>
        <w:tc>
          <w:tcPr>
            <w:tcW w:w="2977" w:type="dxa"/>
          </w:tcPr>
          <w:p w14:paraId="251684EE" w14:textId="6F506DAE" w:rsidR="005145AB" w:rsidRPr="00F75FD7" w:rsidRDefault="005145AB" w:rsidP="005145AB">
            <w:pPr>
              <w:rPr>
                <w:rFonts w:ascii="仿宋" w:eastAsia="仿宋" w:hAnsi="仿宋"/>
                <w:sz w:val="24"/>
              </w:rPr>
            </w:pPr>
            <w:r>
              <w:rPr>
                <w:rFonts w:ascii="仿宋" w:eastAsia="仿宋" w:hAnsi="仿宋" w:hint="eastAsia"/>
                <w:color w:val="000000"/>
                <w:sz w:val="22"/>
              </w:rPr>
              <w:t>指向深度学习的线上线下混合式翻译教学探索与实践</w:t>
            </w:r>
          </w:p>
        </w:tc>
        <w:tc>
          <w:tcPr>
            <w:tcW w:w="1275" w:type="dxa"/>
          </w:tcPr>
          <w:p w14:paraId="6BF65CB9" w14:textId="4AE7B606" w:rsidR="005145AB" w:rsidRPr="00F75FD7" w:rsidRDefault="005145AB" w:rsidP="005145AB">
            <w:pPr>
              <w:rPr>
                <w:rFonts w:ascii="仿宋" w:eastAsia="仿宋" w:hAnsi="仿宋"/>
                <w:sz w:val="24"/>
              </w:rPr>
            </w:pPr>
            <w:r>
              <w:rPr>
                <w:rFonts w:ascii="仿宋" w:eastAsia="仿宋" w:hAnsi="仿宋" w:hint="eastAsia"/>
                <w:color w:val="000000"/>
                <w:sz w:val="22"/>
              </w:rPr>
              <w:t>外国语学院</w:t>
            </w:r>
          </w:p>
        </w:tc>
        <w:tc>
          <w:tcPr>
            <w:tcW w:w="1701" w:type="dxa"/>
          </w:tcPr>
          <w:p w14:paraId="6550233C" w14:textId="03176C12" w:rsidR="005145AB" w:rsidRPr="00E45C29" w:rsidRDefault="005145AB" w:rsidP="005145AB">
            <w:pPr>
              <w:jc w:val="center"/>
              <w:rPr>
                <w:rFonts w:ascii="仿宋" w:eastAsia="仿宋" w:hAnsi="仿宋"/>
                <w:sz w:val="24"/>
              </w:rPr>
            </w:pPr>
            <w:r w:rsidRPr="0063001C">
              <w:rPr>
                <w:rFonts w:ascii="仿宋" w:eastAsia="仿宋" w:hAnsi="仿宋" w:hint="eastAsia"/>
                <w:sz w:val="24"/>
              </w:rPr>
              <w:t>202</w:t>
            </w:r>
            <w:r>
              <w:rPr>
                <w:rFonts w:ascii="仿宋" w:eastAsia="仿宋" w:hAnsi="仿宋"/>
                <w:sz w:val="24"/>
              </w:rPr>
              <w:t>5</w:t>
            </w:r>
            <w:r w:rsidRPr="0063001C">
              <w:rPr>
                <w:rFonts w:ascii="仿宋" w:eastAsia="仿宋" w:hAnsi="仿宋" w:hint="eastAsia"/>
                <w:sz w:val="24"/>
              </w:rPr>
              <w:t>年10月</w:t>
            </w:r>
          </w:p>
        </w:tc>
        <w:tc>
          <w:tcPr>
            <w:tcW w:w="964" w:type="dxa"/>
          </w:tcPr>
          <w:p w14:paraId="4E64A2B7" w14:textId="42E431CD" w:rsidR="005145AB" w:rsidRPr="00F75FD7" w:rsidRDefault="005145AB" w:rsidP="005145AB">
            <w:pPr>
              <w:jc w:val="center"/>
              <w:rPr>
                <w:rFonts w:ascii="仿宋" w:eastAsia="仿宋" w:hAnsi="仿宋"/>
                <w:sz w:val="24"/>
              </w:rPr>
            </w:pPr>
            <w:proofErr w:type="gramStart"/>
            <w:r>
              <w:rPr>
                <w:rFonts w:ascii="仿宋" w:eastAsia="仿宋" w:hAnsi="仿宋" w:hint="eastAsia"/>
                <w:color w:val="000000"/>
                <w:sz w:val="22"/>
              </w:rPr>
              <w:t>谢庆立</w:t>
            </w:r>
            <w:proofErr w:type="gramEnd"/>
          </w:p>
        </w:tc>
      </w:tr>
      <w:tr w:rsidR="005145AB" w:rsidRPr="00F75FD7" w14:paraId="451A6689" w14:textId="77777777" w:rsidTr="00721F51">
        <w:trPr>
          <w:trHeight w:val="694"/>
        </w:trPr>
        <w:tc>
          <w:tcPr>
            <w:tcW w:w="753" w:type="dxa"/>
            <w:vAlign w:val="center"/>
          </w:tcPr>
          <w:p w14:paraId="2C6ABC8E" w14:textId="4E260CD9" w:rsidR="005145AB" w:rsidRPr="00F75FD7" w:rsidRDefault="005145AB" w:rsidP="005145AB">
            <w:pPr>
              <w:jc w:val="center"/>
              <w:rPr>
                <w:rFonts w:ascii="仿宋" w:eastAsia="仿宋" w:hAnsi="仿宋"/>
                <w:sz w:val="24"/>
              </w:rPr>
            </w:pPr>
            <w:r>
              <w:rPr>
                <w:rFonts w:ascii="仿宋" w:eastAsia="仿宋" w:hAnsi="仿宋" w:hint="eastAsia"/>
                <w:sz w:val="24"/>
              </w:rPr>
              <w:t>4</w:t>
            </w:r>
          </w:p>
        </w:tc>
        <w:tc>
          <w:tcPr>
            <w:tcW w:w="1227" w:type="dxa"/>
            <w:vMerge/>
            <w:vAlign w:val="center"/>
          </w:tcPr>
          <w:p w14:paraId="15D05321" w14:textId="77777777" w:rsidR="005145AB" w:rsidRPr="00F75FD7" w:rsidRDefault="005145AB" w:rsidP="005145AB">
            <w:pPr>
              <w:jc w:val="center"/>
              <w:rPr>
                <w:rFonts w:ascii="仿宋" w:eastAsia="仿宋" w:hAnsi="仿宋" w:cs="宋体"/>
                <w:sz w:val="24"/>
              </w:rPr>
            </w:pPr>
          </w:p>
        </w:tc>
        <w:tc>
          <w:tcPr>
            <w:tcW w:w="2977" w:type="dxa"/>
          </w:tcPr>
          <w:p w14:paraId="7411CDA9" w14:textId="2B3FE263" w:rsidR="005145AB" w:rsidRPr="00F75FD7" w:rsidRDefault="005145AB" w:rsidP="005145AB">
            <w:pPr>
              <w:rPr>
                <w:rFonts w:ascii="仿宋" w:eastAsia="仿宋" w:hAnsi="仿宋"/>
                <w:sz w:val="24"/>
              </w:rPr>
            </w:pPr>
            <w:r>
              <w:rPr>
                <w:rFonts w:ascii="仿宋" w:eastAsia="仿宋" w:hAnsi="仿宋" w:hint="eastAsia"/>
                <w:sz w:val="22"/>
              </w:rPr>
              <w:t>习近平法治思想统领法学课程</w:t>
            </w:r>
            <w:proofErr w:type="gramStart"/>
            <w:r>
              <w:rPr>
                <w:rFonts w:ascii="仿宋" w:eastAsia="仿宋" w:hAnsi="仿宋" w:hint="eastAsia"/>
                <w:sz w:val="22"/>
              </w:rPr>
              <w:t>思政教学</w:t>
            </w:r>
            <w:proofErr w:type="gramEnd"/>
            <w:r>
              <w:rPr>
                <w:rFonts w:ascii="仿宋" w:eastAsia="仿宋" w:hAnsi="仿宋" w:hint="eastAsia"/>
                <w:sz w:val="22"/>
              </w:rPr>
              <w:t>的改革与实践——以案说法课程改革试点</w:t>
            </w:r>
          </w:p>
        </w:tc>
        <w:tc>
          <w:tcPr>
            <w:tcW w:w="1275" w:type="dxa"/>
          </w:tcPr>
          <w:p w14:paraId="6A0BC0D5" w14:textId="24345EDD" w:rsidR="005145AB" w:rsidRPr="00F75FD7" w:rsidRDefault="005145AB" w:rsidP="005145AB">
            <w:pPr>
              <w:rPr>
                <w:rFonts w:ascii="仿宋" w:eastAsia="仿宋" w:hAnsi="仿宋"/>
                <w:sz w:val="24"/>
              </w:rPr>
            </w:pPr>
            <w:r>
              <w:rPr>
                <w:rFonts w:ascii="仿宋" w:eastAsia="仿宋" w:hAnsi="仿宋" w:hint="eastAsia"/>
                <w:sz w:val="22"/>
              </w:rPr>
              <w:t>法律与行政学院</w:t>
            </w:r>
          </w:p>
        </w:tc>
        <w:tc>
          <w:tcPr>
            <w:tcW w:w="1701" w:type="dxa"/>
          </w:tcPr>
          <w:p w14:paraId="5FF18FB5" w14:textId="02CF44B6" w:rsidR="005145AB" w:rsidRPr="00E45C29" w:rsidRDefault="005145AB" w:rsidP="005145AB">
            <w:pPr>
              <w:jc w:val="center"/>
              <w:rPr>
                <w:rFonts w:ascii="仿宋" w:eastAsia="仿宋" w:hAnsi="仿宋"/>
                <w:sz w:val="24"/>
              </w:rPr>
            </w:pPr>
            <w:r w:rsidRPr="00C04E13">
              <w:rPr>
                <w:rFonts w:ascii="仿宋" w:eastAsia="仿宋" w:hAnsi="仿宋" w:hint="eastAsia"/>
                <w:sz w:val="24"/>
              </w:rPr>
              <w:t>202</w:t>
            </w:r>
            <w:r w:rsidRPr="00C04E13">
              <w:rPr>
                <w:rFonts w:ascii="仿宋" w:eastAsia="仿宋" w:hAnsi="仿宋"/>
                <w:sz w:val="24"/>
              </w:rPr>
              <w:t>5</w:t>
            </w:r>
            <w:r w:rsidRPr="00C04E13">
              <w:rPr>
                <w:rFonts w:ascii="仿宋" w:eastAsia="仿宋" w:hAnsi="仿宋" w:hint="eastAsia"/>
                <w:sz w:val="24"/>
              </w:rPr>
              <w:t>年10月</w:t>
            </w:r>
          </w:p>
        </w:tc>
        <w:tc>
          <w:tcPr>
            <w:tcW w:w="964" w:type="dxa"/>
          </w:tcPr>
          <w:p w14:paraId="5122F4E9" w14:textId="7D917600" w:rsidR="005145AB" w:rsidRPr="00F75FD7" w:rsidRDefault="005145AB" w:rsidP="005145AB">
            <w:pPr>
              <w:jc w:val="center"/>
              <w:rPr>
                <w:rFonts w:ascii="仿宋" w:eastAsia="仿宋" w:hAnsi="仿宋"/>
                <w:sz w:val="24"/>
              </w:rPr>
            </w:pPr>
            <w:r>
              <w:rPr>
                <w:rFonts w:ascii="仿宋" w:eastAsia="仿宋" w:hAnsi="仿宋" w:hint="eastAsia"/>
                <w:sz w:val="22"/>
              </w:rPr>
              <w:t>刘</w:t>
            </w:r>
            <w:proofErr w:type="gramStart"/>
            <w:r>
              <w:rPr>
                <w:rFonts w:ascii="仿宋" w:eastAsia="仿宋" w:hAnsi="仿宋" w:hint="eastAsia"/>
                <w:sz w:val="22"/>
              </w:rPr>
              <w:t>世</w:t>
            </w:r>
            <w:proofErr w:type="gramEnd"/>
            <w:r>
              <w:rPr>
                <w:rFonts w:ascii="仿宋" w:eastAsia="仿宋" w:hAnsi="仿宋" w:hint="eastAsia"/>
                <w:sz w:val="22"/>
              </w:rPr>
              <w:t>强</w:t>
            </w:r>
          </w:p>
        </w:tc>
      </w:tr>
      <w:tr w:rsidR="005145AB" w:rsidRPr="00F75FD7" w14:paraId="25C17394" w14:textId="77777777" w:rsidTr="00721F51">
        <w:trPr>
          <w:trHeight w:val="694"/>
        </w:trPr>
        <w:tc>
          <w:tcPr>
            <w:tcW w:w="753" w:type="dxa"/>
            <w:vAlign w:val="center"/>
          </w:tcPr>
          <w:p w14:paraId="20DC7215" w14:textId="1E4E1EC7" w:rsidR="005145AB" w:rsidRPr="00F75FD7" w:rsidRDefault="005145AB" w:rsidP="005145AB">
            <w:pPr>
              <w:jc w:val="center"/>
              <w:rPr>
                <w:rFonts w:ascii="仿宋" w:eastAsia="仿宋" w:hAnsi="仿宋"/>
                <w:sz w:val="24"/>
              </w:rPr>
            </w:pPr>
            <w:r>
              <w:rPr>
                <w:rFonts w:ascii="仿宋" w:eastAsia="仿宋" w:hAnsi="仿宋" w:hint="eastAsia"/>
                <w:sz w:val="24"/>
              </w:rPr>
              <w:t>5</w:t>
            </w:r>
          </w:p>
        </w:tc>
        <w:tc>
          <w:tcPr>
            <w:tcW w:w="1227" w:type="dxa"/>
            <w:vMerge/>
          </w:tcPr>
          <w:p w14:paraId="44116113" w14:textId="77777777" w:rsidR="005145AB" w:rsidRPr="00F75FD7" w:rsidRDefault="005145AB" w:rsidP="005145AB">
            <w:pPr>
              <w:jc w:val="center"/>
              <w:rPr>
                <w:rFonts w:ascii="仿宋" w:eastAsia="仿宋" w:hAnsi="仿宋"/>
                <w:sz w:val="24"/>
              </w:rPr>
            </w:pPr>
          </w:p>
        </w:tc>
        <w:tc>
          <w:tcPr>
            <w:tcW w:w="2977" w:type="dxa"/>
          </w:tcPr>
          <w:p w14:paraId="69C600BF" w14:textId="2C89ACDF" w:rsidR="005145AB" w:rsidRPr="00F75FD7" w:rsidRDefault="005145AB" w:rsidP="005145AB">
            <w:pPr>
              <w:rPr>
                <w:rFonts w:ascii="仿宋" w:eastAsia="仿宋" w:hAnsi="仿宋"/>
                <w:sz w:val="24"/>
              </w:rPr>
            </w:pPr>
            <w:r>
              <w:rPr>
                <w:rFonts w:ascii="仿宋" w:eastAsia="仿宋" w:hAnsi="仿宋" w:hint="eastAsia"/>
                <w:sz w:val="22"/>
              </w:rPr>
              <w:t>PBL模式下的并</w:t>
            </w:r>
            <w:bookmarkStart w:id="0" w:name="_GoBack"/>
            <w:bookmarkEnd w:id="0"/>
            <w:r>
              <w:rPr>
                <w:rFonts w:ascii="仿宋" w:eastAsia="仿宋" w:hAnsi="仿宋" w:hint="eastAsia"/>
                <w:sz w:val="22"/>
              </w:rPr>
              <w:t>行编程原理与实践课程教改实践</w:t>
            </w:r>
          </w:p>
        </w:tc>
        <w:tc>
          <w:tcPr>
            <w:tcW w:w="1275" w:type="dxa"/>
          </w:tcPr>
          <w:p w14:paraId="6C17A056" w14:textId="00FC9E25" w:rsidR="005145AB" w:rsidRPr="00F75FD7" w:rsidRDefault="005145AB" w:rsidP="005145AB">
            <w:pPr>
              <w:rPr>
                <w:rFonts w:ascii="仿宋" w:eastAsia="仿宋" w:hAnsi="仿宋"/>
                <w:sz w:val="24"/>
              </w:rPr>
            </w:pPr>
            <w:r>
              <w:rPr>
                <w:rFonts w:ascii="仿宋" w:eastAsia="仿宋" w:hAnsi="仿宋" w:hint="eastAsia"/>
                <w:sz w:val="22"/>
              </w:rPr>
              <w:t>信息技术学院</w:t>
            </w:r>
          </w:p>
        </w:tc>
        <w:tc>
          <w:tcPr>
            <w:tcW w:w="1701" w:type="dxa"/>
          </w:tcPr>
          <w:p w14:paraId="616EF43B" w14:textId="5FF69637" w:rsidR="005145AB" w:rsidRPr="00E45C29" w:rsidRDefault="005145AB" w:rsidP="005145AB">
            <w:pPr>
              <w:jc w:val="center"/>
              <w:rPr>
                <w:rFonts w:ascii="仿宋" w:eastAsia="仿宋" w:hAnsi="仿宋"/>
                <w:sz w:val="24"/>
              </w:rPr>
            </w:pPr>
            <w:r w:rsidRPr="00C04E13">
              <w:rPr>
                <w:rFonts w:ascii="仿宋" w:eastAsia="仿宋" w:hAnsi="仿宋" w:hint="eastAsia"/>
                <w:sz w:val="24"/>
              </w:rPr>
              <w:t>202</w:t>
            </w:r>
            <w:r w:rsidRPr="00C04E13">
              <w:rPr>
                <w:rFonts w:ascii="仿宋" w:eastAsia="仿宋" w:hAnsi="仿宋"/>
                <w:sz w:val="24"/>
              </w:rPr>
              <w:t>5</w:t>
            </w:r>
            <w:r w:rsidRPr="00C04E13">
              <w:rPr>
                <w:rFonts w:ascii="仿宋" w:eastAsia="仿宋" w:hAnsi="仿宋" w:hint="eastAsia"/>
                <w:sz w:val="24"/>
              </w:rPr>
              <w:t>年10月</w:t>
            </w:r>
          </w:p>
        </w:tc>
        <w:tc>
          <w:tcPr>
            <w:tcW w:w="964" w:type="dxa"/>
          </w:tcPr>
          <w:p w14:paraId="789C7856" w14:textId="5F724178" w:rsidR="005145AB" w:rsidRPr="00F75FD7" w:rsidRDefault="005145AB" w:rsidP="005145AB">
            <w:pPr>
              <w:jc w:val="center"/>
              <w:rPr>
                <w:rFonts w:ascii="仿宋" w:eastAsia="仿宋" w:hAnsi="仿宋"/>
                <w:sz w:val="24"/>
              </w:rPr>
            </w:pPr>
            <w:r>
              <w:rPr>
                <w:rFonts w:ascii="仿宋" w:eastAsia="仿宋" w:hAnsi="仿宋" w:hint="eastAsia"/>
                <w:sz w:val="22"/>
              </w:rPr>
              <w:t>肖红玉</w:t>
            </w:r>
          </w:p>
        </w:tc>
      </w:tr>
      <w:tr w:rsidR="005145AB" w:rsidRPr="00F75FD7" w14:paraId="52EF5F58" w14:textId="77777777" w:rsidTr="00721F51">
        <w:trPr>
          <w:trHeight w:val="694"/>
        </w:trPr>
        <w:tc>
          <w:tcPr>
            <w:tcW w:w="753" w:type="dxa"/>
            <w:vAlign w:val="center"/>
          </w:tcPr>
          <w:p w14:paraId="097BC3D2" w14:textId="25E9D2CE" w:rsidR="005145AB" w:rsidRPr="00F75FD7" w:rsidRDefault="005145AB" w:rsidP="005145AB">
            <w:pPr>
              <w:jc w:val="center"/>
              <w:rPr>
                <w:rFonts w:ascii="仿宋" w:eastAsia="仿宋" w:hAnsi="仿宋"/>
                <w:sz w:val="24"/>
              </w:rPr>
            </w:pPr>
            <w:r>
              <w:rPr>
                <w:rFonts w:ascii="仿宋" w:eastAsia="仿宋" w:hAnsi="仿宋" w:hint="eastAsia"/>
                <w:sz w:val="24"/>
              </w:rPr>
              <w:t>6</w:t>
            </w:r>
          </w:p>
        </w:tc>
        <w:tc>
          <w:tcPr>
            <w:tcW w:w="1227" w:type="dxa"/>
            <w:vMerge/>
          </w:tcPr>
          <w:p w14:paraId="6C13F49A" w14:textId="77777777" w:rsidR="005145AB" w:rsidRPr="00F75FD7" w:rsidRDefault="005145AB" w:rsidP="005145AB">
            <w:pPr>
              <w:jc w:val="center"/>
              <w:rPr>
                <w:rFonts w:ascii="仿宋" w:eastAsia="仿宋" w:hAnsi="仿宋"/>
                <w:sz w:val="24"/>
              </w:rPr>
            </w:pPr>
          </w:p>
        </w:tc>
        <w:tc>
          <w:tcPr>
            <w:tcW w:w="2977" w:type="dxa"/>
          </w:tcPr>
          <w:p w14:paraId="549BA351" w14:textId="46315F02" w:rsidR="005145AB" w:rsidRPr="00F75FD7" w:rsidRDefault="005145AB" w:rsidP="005145AB">
            <w:pPr>
              <w:rPr>
                <w:rFonts w:ascii="仿宋" w:eastAsia="仿宋" w:hAnsi="仿宋"/>
                <w:sz w:val="24"/>
              </w:rPr>
            </w:pPr>
            <w:r>
              <w:rPr>
                <w:rFonts w:ascii="仿宋" w:eastAsia="仿宋" w:hAnsi="仿宋" w:hint="eastAsia"/>
                <w:sz w:val="22"/>
              </w:rPr>
              <w:t>讲好中国故事，培育时代新人：《国际贸易政策与实务》课程</w:t>
            </w:r>
            <w:proofErr w:type="gramStart"/>
            <w:r>
              <w:rPr>
                <w:rFonts w:ascii="仿宋" w:eastAsia="仿宋" w:hAnsi="仿宋" w:hint="eastAsia"/>
                <w:sz w:val="22"/>
              </w:rPr>
              <w:t>思政教学</w:t>
            </w:r>
            <w:proofErr w:type="gramEnd"/>
            <w:r>
              <w:rPr>
                <w:rFonts w:ascii="仿宋" w:eastAsia="仿宋" w:hAnsi="仿宋" w:hint="eastAsia"/>
                <w:sz w:val="22"/>
              </w:rPr>
              <w:t>设计及应用</w:t>
            </w:r>
          </w:p>
        </w:tc>
        <w:tc>
          <w:tcPr>
            <w:tcW w:w="1275" w:type="dxa"/>
          </w:tcPr>
          <w:p w14:paraId="71D53F80" w14:textId="4E3C45F8" w:rsidR="005145AB" w:rsidRPr="00F75FD7" w:rsidRDefault="005145AB" w:rsidP="005145AB">
            <w:pPr>
              <w:rPr>
                <w:rFonts w:ascii="仿宋" w:eastAsia="仿宋" w:hAnsi="仿宋"/>
                <w:sz w:val="24"/>
              </w:rPr>
            </w:pPr>
            <w:r>
              <w:rPr>
                <w:rFonts w:ascii="仿宋" w:eastAsia="仿宋" w:hAnsi="仿宋" w:hint="eastAsia"/>
                <w:sz w:val="22"/>
              </w:rPr>
              <w:t>国际商学部</w:t>
            </w:r>
          </w:p>
        </w:tc>
        <w:tc>
          <w:tcPr>
            <w:tcW w:w="1701" w:type="dxa"/>
          </w:tcPr>
          <w:p w14:paraId="1CF212FB" w14:textId="660BE342" w:rsidR="005145AB" w:rsidRPr="00E45C29" w:rsidRDefault="005145AB" w:rsidP="005145AB">
            <w:pPr>
              <w:jc w:val="center"/>
              <w:rPr>
                <w:rFonts w:ascii="仿宋" w:eastAsia="仿宋" w:hAnsi="仿宋"/>
                <w:sz w:val="24"/>
              </w:rPr>
            </w:pPr>
            <w:r w:rsidRPr="00C04E13">
              <w:rPr>
                <w:rFonts w:ascii="仿宋" w:eastAsia="仿宋" w:hAnsi="仿宋" w:hint="eastAsia"/>
                <w:sz w:val="24"/>
              </w:rPr>
              <w:t>202</w:t>
            </w:r>
            <w:r w:rsidRPr="00C04E13">
              <w:rPr>
                <w:rFonts w:ascii="仿宋" w:eastAsia="仿宋" w:hAnsi="仿宋"/>
                <w:sz w:val="24"/>
              </w:rPr>
              <w:t>5</w:t>
            </w:r>
            <w:r w:rsidRPr="00C04E13">
              <w:rPr>
                <w:rFonts w:ascii="仿宋" w:eastAsia="仿宋" w:hAnsi="仿宋" w:hint="eastAsia"/>
                <w:sz w:val="24"/>
              </w:rPr>
              <w:t>年10月</w:t>
            </w:r>
          </w:p>
        </w:tc>
        <w:tc>
          <w:tcPr>
            <w:tcW w:w="964" w:type="dxa"/>
          </w:tcPr>
          <w:p w14:paraId="0DCED5DE" w14:textId="566F5227" w:rsidR="005145AB" w:rsidRPr="00F75FD7" w:rsidRDefault="005145AB" w:rsidP="005145AB">
            <w:pPr>
              <w:jc w:val="center"/>
              <w:rPr>
                <w:rFonts w:ascii="仿宋" w:eastAsia="仿宋" w:hAnsi="仿宋"/>
                <w:sz w:val="24"/>
              </w:rPr>
            </w:pPr>
            <w:r>
              <w:rPr>
                <w:rFonts w:ascii="仿宋" w:eastAsia="仿宋" w:hAnsi="仿宋" w:hint="eastAsia"/>
                <w:sz w:val="22"/>
              </w:rPr>
              <w:t>王世平</w:t>
            </w:r>
          </w:p>
        </w:tc>
      </w:tr>
      <w:tr w:rsidR="005145AB" w:rsidRPr="00F75FD7" w14:paraId="66B8214C" w14:textId="77777777" w:rsidTr="00721F51">
        <w:trPr>
          <w:trHeight w:val="694"/>
        </w:trPr>
        <w:tc>
          <w:tcPr>
            <w:tcW w:w="753" w:type="dxa"/>
            <w:vAlign w:val="center"/>
          </w:tcPr>
          <w:p w14:paraId="44298790" w14:textId="07691602" w:rsidR="005145AB" w:rsidRPr="00F75FD7" w:rsidRDefault="005145AB" w:rsidP="005145AB">
            <w:pPr>
              <w:jc w:val="center"/>
              <w:rPr>
                <w:rFonts w:ascii="仿宋" w:eastAsia="仿宋" w:hAnsi="仿宋"/>
                <w:sz w:val="24"/>
              </w:rPr>
            </w:pPr>
            <w:r>
              <w:rPr>
                <w:rFonts w:ascii="仿宋" w:eastAsia="仿宋" w:hAnsi="仿宋" w:hint="eastAsia"/>
                <w:sz w:val="24"/>
              </w:rPr>
              <w:t>7</w:t>
            </w:r>
          </w:p>
        </w:tc>
        <w:tc>
          <w:tcPr>
            <w:tcW w:w="1227" w:type="dxa"/>
            <w:vMerge/>
          </w:tcPr>
          <w:p w14:paraId="08427BED" w14:textId="77777777" w:rsidR="005145AB" w:rsidRPr="00F75FD7" w:rsidRDefault="005145AB" w:rsidP="005145AB">
            <w:pPr>
              <w:jc w:val="center"/>
              <w:rPr>
                <w:rFonts w:ascii="仿宋" w:eastAsia="仿宋" w:hAnsi="仿宋" w:cs="宋体"/>
                <w:sz w:val="24"/>
              </w:rPr>
            </w:pPr>
          </w:p>
        </w:tc>
        <w:tc>
          <w:tcPr>
            <w:tcW w:w="2977" w:type="dxa"/>
          </w:tcPr>
          <w:p w14:paraId="7998FA0D" w14:textId="55739A54" w:rsidR="005145AB" w:rsidRPr="00F75FD7" w:rsidRDefault="005145AB" w:rsidP="005145AB">
            <w:pPr>
              <w:rPr>
                <w:rFonts w:ascii="仿宋" w:eastAsia="仿宋" w:hAnsi="仿宋"/>
                <w:sz w:val="24"/>
              </w:rPr>
            </w:pPr>
            <w:r>
              <w:rPr>
                <w:rFonts w:ascii="仿宋" w:eastAsia="仿宋" w:hAnsi="仿宋" w:hint="eastAsia"/>
                <w:sz w:val="22"/>
              </w:rPr>
              <w:t>基于费曼学习法的对分课堂教学模式在数学分析课程中的探索与实践</w:t>
            </w:r>
          </w:p>
        </w:tc>
        <w:tc>
          <w:tcPr>
            <w:tcW w:w="1275" w:type="dxa"/>
          </w:tcPr>
          <w:p w14:paraId="7CBDC572" w14:textId="4E5BFA27" w:rsidR="005145AB" w:rsidRPr="00F75FD7" w:rsidRDefault="005145AB" w:rsidP="005145AB">
            <w:pPr>
              <w:rPr>
                <w:rFonts w:ascii="仿宋" w:eastAsia="仿宋" w:hAnsi="仿宋"/>
                <w:sz w:val="24"/>
              </w:rPr>
            </w:pPr>
            <w:r>
              <w:rPr>
                <w:rFonts w:ascii="仿宋" w:eastAsia="仿宋" w:hAnsi="仿宋" w:hint="eastAsia"/>
                <w:sz w:val="22"/>
              </w:rPr>
              <w:t>应用数学院学院</w:t>
            </w:r>
          </w:p>
        </w:tc>
        <w:tc>
          <w:tcPr>
            <w:tcW w:w="1701" w:type="dxa"/>
          </w:tcPr>
          <w:p w14:paraId="174CA904" w14:textId="157766F4" w:rsidR="005145AB" w:rsidRPr="00E45C29" w:rsidRDefault="005145AB" w:rsidP="005145AB">
            <w:pPr>
              <w:jc w:val="center"/>
              <w:rPr>
                <w:rFonts w:ascii="仿宋" w:eastAsia="仿宋" w:hAnsi="仿宋"/>
                <w:sz w:val="24"/>
              </w:rPr>
            </w:pPr>
            <w:r w:rsidRPr="00C04E13">
              <w:rPr>
                <w:rFonts w:ascii="仿宋" w:eastAsia="仿宋" w:hAnsi="仿宋" w:hint="eastAsia"/>
                <w:sz w:val="24"/>
              </w:rPr>
              <w:t>202</w:t>
            </w:r>
            <w:r w:rsidRPr="00C04E13">
              <w:rPr>
                <w:rFonts w:ascii="仿宋" w:eastAsia="仿宋" w:hAnsi="仿宋"/>
                <w:sz w:val="24"/>
              </w:rPr>
              <w:t>5</w:t>
            </w:r>
            <w:r w:rsidRPr="00C04E13">
              <w:rPr>
                <w:rFonts w:ascii="仿宋" w:eastAsia="仿宋" w:hAnsi="仿宋" w:hint="eastAsia"/>
                <w:sz w:val="24"/>
              </w:rPr>
              <w:t>年10月</w:t>
            </w:r>
          </w:p>
        </w:tc>
        <w:tc>
          <w:tcPr>
            <w:tcW w:w="964" w:type="dxa"/>
          </w:tcPr>
          <w:p w14:paraId="72FCC901" w14:textId="757F6481" w:rsidR="005145AB" w:rsidRPr="00F75FD7" w:rsidRDefault="005145AB" w:rsidP="005145AB">
            <w:pPr>
              <w:jc w:val="center"/>
              <w:rPr>
                <w:rFonts w:ascii="仿宋" w:eastAsia="仿宋" w:hAnsi="仿宋"/>
                <w:sz w:val="24"/>
              </w:rPr>
            </w:pPr>
            <w:r>
              <w:rPr>
                <w:rFonts w:ascii="仿宋" w:eastAsia="仿宋" w:hAnsi="仿宋" w:hint="eastAsia"/>
                <w:sz w:val="22"/>
              </w:rPr>
              <w:t>高文华</w:t>
            </w:r>
          </w:p>
        </w:tc>
      </w:tr>
    </w:tbl>
    <w:p w14:paraId="4C80D464" w14:textId="0560CC62" w:rsidR="006F3F14" w:rsidRDefault="006F3F14" w:rsidP="006F3F14">
      <w:pPr>
        <w:autoSpaceDE w:val="0"/>
        <w:autoSpaceDN w:val="0"/>
        <w:adjustRightInd w:val="0"/>
        <w:spacing w:line="500" w:lineRule="exact"/>
        <w:ind w:right="1120"/>
        <w:jc w:val="left"/>
        <w:rPr>
          <w:rFonts w:ascii="仿宋" w:eastAsia="仿宋" w:hAnsi="仿宋" w:cs="新宋体"/>
          <w:bCs/>
          <w:kern w:val="0"/>
          <w:sz w:val="28"/>
          <w:szCs w:val="28"/>
        </w:rPr>
      </w:pPr>
    </w:p>
    <w:p w14:paraId="6D8D8D16" w14:textId="77777777" w:rsidR="006F3F14" w:rsidRPr="00E61585" w:rsidRDefault="006F3F14" w:rsidP="006F3F14">
      <w:pPr>
        <w:autoSpaceDE w:val="0"/>
        <w:autoSpaceDN w:val="0"/>
        <w:adjustRightInd w:val="0"/>
        <w:spacing w:line="500" w:lineRule="exact"/>
        <w:ind w:right="1120"/>
        <w:jc w:val="left"/>
        <w:rPr>
          <w:rFonts w:ascii="仿宋" w:eastAsia="仿宋" w:hAnsi="仿宋" w:cs="新宋体"/>
          <w:bCs/>
          <w:kern w:val="0"/>
          <w:sz w:val="28"/>
          <w:szCs w:val="28"/>
        </w:rPr>
      </w:pPr>
    </w:p>
    <w:sectPr w:rsidR="006F3F14" w:rsidRPr="00E61585" w:rsidSect="00092AE4">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49FE" w14:textId="77777777" w:rsidR="0091109D" w:rsidRDefault="0091109D" w:rsidP="00A6567F">
      <w:r>
        <w:separator/>
      </w:r>
    </w:p>
  </w:endnote>
  <w:endnote w:type="continuationSeparator" w:id="0">
    <w:p w14:paraId="2BE3AEEF" w14:textId="77777777" w:rsidR="0091109D" w:rsidRDefault="0091109D" w:rsidP="00A6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25438"/>
      <w:docPartObj>
        <w:docPartGallery w:val="Page Numbers (Bottom of Page)"/>
        <w:docPartUnique/>
      </w:docPartObj>
    </w:sdtPr>
    <w:sdtEndPr/>
    <w:sdtContent>
      <w:p w14:paraId="2130EDF9" w14:textId="159040E1" w:rsidR="00686D5C" w:rsidRDefault="00686D5C">
        <w:pPr>
          <w:pStyle w:val="ab"/>
          <w:jc w:val="center"/>
        </w:pPr>
        <w:r>
          <w:fldChar w:fldCharType="begin"/>
        </w:r>
        <w:r>
          <w:instrText>PAGE   \* MERGEFORMAT</w:instrText>
        </w:r>
        <w:r>
          <w:fldChar w:fldCharType="separate"/>
        </w:r>
        <w:r w:rsidR="00EF71F0" w:rsidRPr="00EF71F0">
          <w:rPr>
            <w:noProof/>
            <w:lang w:val="zh-CN"/>
          </w:rPr>
          <w:t>2</w:t>
        </w:r>
        <w:r>
          <w:fldChar w:fldCharType="end"/>
        </w:r>
      </w:p>
    </w:sdtContent>
  </w:sdt>
  <w:p w14:paraId="6D261B82" w14:textId="77777777" w:rsidR="00686D5C" w:rsidRDefault="00686D5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2D8C9" w14:textId="77777777" w:rsidR="0091109D" w:rsidRDefault="0091109D" w:rsidP="00A6567F">
      <w:r>
        <w:separator/>
      </w:r>
    </w:p>
  </w:footnote>
  <w:footnote w:type="continuationSeparator" w:id="0">
    <w:p w14:paraId="68AAF0BE" w14:textId="77777777" w:rsidR="0091109D" w:rsidRDefault="0091109D" w:rsidP="00A65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D0"/>
    <w:rsid w:val="000001FE"/>
    <w:rsid w:val="0000367D"/>
    <w:rsid w:val="00011AEF"/>
    <w:rsid w:val="000125F3"/>
    <w:rsid w:val="000336E1"/>
    <w:rsid w:val="00033F31"/>
    <w:rsid w:val="00042A39"/>
    <w:rsid w:val="000576E6"/>
    <w:rsid w:val="000604BF"/>
    <w:rsid w:val="00064CE9"/>
    <w:rsid w:val="000914E7"/>
    <w:rsid w:val="000923B6"/>
    <w:rsid w:val="00092AE4"/>
    <w:rsid w:val="000A06F4"/>
    <w:rsid w:val="000A6895"/>
    <w:rsid w:val="000C4547"/>
    <w:rsid w:val="000D5BBA"/>
    <w:rsid w:val="000E1264"/>
    <w:rsid w:val="000E18F4"/>
    <w:rsid w:val="000F0080"/>
    <w:rsid w:val="000F4142"/>
    <w:rsid w:val="000F5B3E"/>
    <w:rsid w:val="001017AF"/>
    <w:rsid w:val="001027AF"/>
    <w:rsid w:val="00105F1E"/>
    <w:rsid w:val="00116588"/>
    <w:rsid w:val="0014047C"/>
    <w:rsid w:val="00152E18"/>
    <w:rsid w:val="00157A57"/>
    <w:rsid w:val="00161D57"/>
    <w:rsid w:val="00163DD6"/>
    <w:rsid w:val="001713B2"/>
    <w:rsid w:val="001714C2"/>
    <w:rsid w:val="00177077"/>
    <w:rsid w:val="001906D6"/>
    <w:rsid w:val="00197DCF"/>
    <w:rsid w:val="001A2CF5"/>
    <w:rsid w:val="001A37BC"/>
    <w:rsid w:val="001B3619"/>
    <w:rsid w:val="001B7A9B"/>
    <w:rsid w:val="001D671E"/>
    <w:rsid w:val="00203421"/>
    <w:rsid w:val="002129CA"/>
    <w:rsid w:val="00225801"/>
    <w:rsid w:val="00231707"/>
    <w:rsid w:val="002347C1"/>
    <w:rsid w:val="0025006E"/>
    <w:rsid w:val="00260F2C"/>
    <w:rsid w:val="00263B4C"/>
    <w:rsid w:val="002725C8"/>
    <w:rsid w:val="002759F3"/>
    <w:rsid w:val="002773D1"/>
    <w:rsid w:val="0028296D"/>
    <w:rsid w:val="00286373"/>
    <w:rsid w:val="00293023"/>
    <w:rsid w:val="002968F7"/>
    <w:rsid w:val="002A38C8"/>
    <w:rsid w:val="002D3446"/>
    <w:rsid w:val="002F37AF"/>
    <w:rsid w:val="00311975"/>
    <w:rsid w:val="00325EA1"/>
    <w:rsid w:val="003276BC"/>
    <w:rsid w:val="003315EC"/>
    <w:rsid w:val="00332FD8"/>
    <w:rsid w:val="00340ED5"/>
    <w:rsid w:val="0034561C"/>
    <w:rsid w:val="0035272D"/>
    <w:rsid w:val="0036307C"/>
    <w:rsid w:val="003740B9"/>
    <w:rsid w:val="003A5522"/>
    <w:rsid w:val="003D11E7"/>
    <w:rsid w:val="003D1FC6"/>
    <w:rsid w:val="003D5451"/>
    <w:rsid w:val="003D7912"/>
    <w:rsid w:val="003E6CBB"/>
    <w:rsid w:val="003F0DCA"/>
    <w:rsid w:val="004007A2"/>
    <w:rsid w:val="004265EC"/>
    <w:rsid w:val="004376A4"/>
    <w:rsid w:val="004517BB"/>
    <w:rsid w:val="00454C3D"/>
    <w:rsid w:val="00455CCF"/>
    <w:rsid w:val="00473554"/>
    <w:rsid w:val="00486E08"/>
    <w:rsid w:val="00497A3F"/>
    <w:rsid w:val="004B04AE"/>
    <w:rsid w:val="004B57B8"/>
    <w:rsid w:val="004C7C5D"/>
    <w:rsid w:val="004C7EF7"/>
    <w:rsid w:val="004D438F"/>
    <w:rsid w:val="004D554C"/>
    <w:rsid w:val="004E19D0"/>
    <w:rsid w:val="004E3532"/>
    <w:rsid w:val="004E57B2"/>
    <w:rsid w:val="004F4445"/>
    <w:rsid w:val="0050027A"/>
    <w:rsid w:val="005145AB"/>
    <w:rsid w:val="00515C70"/>
    <w:rsid w:val="00516BCE"/>
    <w:rsid w:val="00532D02"/>
    <w:rsid w:val="00553855"/>
    <w:rsid w:val="0056367E"/>
    <w:rsid w:val="00570155"/>
    <w:rsid w:val="00572D28"/>
    <w:rsid w:val="00573FED"/>
    <w:rsid w:val="005866C3"/>
    <w:rsid w:val="00591109"/>
    <w:rsid w:val="005A0570"/>
    <w:rsid w:val="005A5101"/>
    <w:rsid w:val="005C54A5"/>
    <w:rsid w:val="005D36AB"/>
    <w:rsid w:val="005D4136"/>
    <w:rsid w:val="005D5013"/>
    <w:rsid w:val="005F2188"/>
    <w:rsid w:val="005F22BF"/>
    <w:rsid w:val="0061081D"/>
    <w:rsid w:val="0062144D"/>
    <w:rsid w:val="00631375"/>
    <w:rsid w:val="00632AAF"/>
    <w:rsid w:val="006474D7"/>
    <w:rsid w:val="006615F8"/>
    <w:rsid w:val="00665B00"/>
    <w:rsid w:val="00673995"/>
    <w:rsid w:val="006849CC"/>
    <w:rsid w:val="00686D5C"/>
    <w:rsid w:val="00693B53"/>
    <w:rsid w:val="00693DA0"/>
    <w:rsid w:val="00694BED"/>
    <w:rsid w:val="006A0FBC"/>
    <w:rsid w:val="006A1941"/>
    <w:rsid w:val="006A4DD2"/>
    <w:rsid w:val="006A5037"/>
    <w:rsid w:val="006B4F55"/>
    <w:rsid w:val="006B53F6"/>
    <w:rsid w:val="006C0341"/>
    <w:rsid w:val="006D1B42"/>
    <w:rsid w:val="006D7E79"/>
    <w:rsid w:val="006F2BB5"/>
    <w:rsid w:val="006F3F14"/>
    <w:rsid w:val="00710899"/>
    <w:rsid w:val="0071542D"/>
    <w:rsid w:val="00720474"/>
    <w:rsid w:val="00721F51"/>
    <w:rsid w:val="007274F0"/>
    <w:rsid w:val="00737CDB"/>
    <w:rsid w:val="00755098"/>
    <w:rsid w:val="0076187D"/>
    <w:rsid w:val="007624A9"/>
    <w:rsid w:val="00765088"/>
    <w:rsid w:val="007664D0"/>
    <w:rsid w:val="00781BD8"/>
    <w:rsid w:val="0078613C"/>
    <w:rsid w:val="0079237E"/>
    <w:rsid w:val="00792B96"/>
    <w:rsid w:val="00792FE9"/>
    <w:rsid w:val="007A7260"/>
    <w:rsid w:val="007A73A4"/>
    <w:rsid w:val="007B4036"/>
    <w:rsid w:val="007E1AE5"/>
    <w:rsid w:val="007E54CA"/>
    <w:rsid w:val="007F7D44"/>
    <w:rsid w:val="008033CD"/>
    <w:rsid w:val="00832AA3"/>
    <w:rsid w:val="0084101D"/>
    <w:rsid w:val="00842955"/>
    <w:rsid w:val="00870876"/>
    <w:rsid w:val="008801A6"/>
    <w:rsid w:val="00887246"/>
    <w:rsid w:val="008B4C8E"/>
    <w:rsid w:val="008C2DEA"/>
    <w:rsid w:val="008E63A9"/>
    <w:rsid w:val="008E73B0"/>
    <w:rsid w:val="00906744"/>
    <w:rsid w:val="0091109D"/>
    <w:rsid w:val="00920BA8"/>
    <w:rsid w:val="00920E45"/>
    <w:rsid w:val="00934161"/>
    <w:rsid w:val="00950BE7"/>
    <w:rsid w:val="00955014"/>
    <w:rsid w:val="00966825"/>
    <w:rsid w:val="00967288"/>
    <w:rsid w:val="00987D33"/>
    <w:rsid w:val="009A19D0"/>
    <w:rsid w:val="009A52D0"/>
    <w:rsid w:val="009B07D5"/>
    <w:rsid w:val="009B0D50"/>
    <w:rsid w:val="009B130C"/>
    <w:rsid w:val="009C1C46"/>
    <w:rsid w:val="009C1DA6"/>
    <w:rsid w:val="009C79DD"/>
    <w:rsid w:val="009D4384"/>
    <w:rsid w:val="009D60E1"/>
    <w:rsid w:val="009E1CDA"/>
    <w:rsid w:val="009E250A"/>
    <w:rsid w:val="009F6915"/>
    <w:rsid w:val="00A05F0F"/>
    <w:rsid w:val="00A177FA"/>
    <w:rsid w:val="00A319D1"/>
    <w:rsid w:val="00A324F3"/>
    <w:rsid w:val="00A44284"/>
    <w:rsid w:val="00A45895"/>
    <w:rsid w:val="00A503D5"/>
    <w:rsid w:val="00A529CC"/>
    <w:rsid w:val="00A5761C"/>
    <w:rsid w:val="00A60DE8"/>
    <w:rsid w:val="00A63876"/>
    <w:rsid w:val="00A6567F"/>
    <w:rsid w:val="00A83616"/>
    <w:rsid w:val="00A8515D"/>
    <w:rsid w:val="00AC0B52"/>
    <w:rsid w:val="00AC3FFC"/>
    <w:rsid w:val="00AD0F43"/>
    <w:rsid w:val="00AD5B6F"/>
    <w:rsid w:val="00AD75E4"/>
    <w:rsid w:val="00AF4ED7"/>
    <w:rsid w:val="00B02CD7"/>
    <w:rsid w:val="00B118EC"/>
    <w:rsid w:val="00B26CC7"/>
    <w:rsid w:val="00B624A1"/>
    <w:rsid w:val="00B62D46"/>
    <w:rsid w:val="00B7050C"/>
    <w:rsid w:val="00B72E68"/>
    <w:rsid w:val="00B76F51"/>
    <w:rsid w:val="00BA12A0"/>
    <w:rsid w:val="00BC7AEE"/>
    <w:rsid w:val="00BD47F4"/>
    <w:rsid w:val="00BD601B"/>
    <w:rsid w:val="00BD7327"/>
    <w:rsid w:val="00BD74AB"/>
    <w:rsid w:val="00BE2DE7"/>
    <w:rsid w:val="00BF0CAE"/>
    <w:rsid w:val="00C17432"/>
    <w:rsid w:val="00C23B43"/>
    <w:rsid w:val="00C27B81"/>
    <w:rsid w:val="00C37A48"/>
    <w:rsid w:val="00C40FB7"/>
    <w:rsid w:val="00C4171B"/>
    <w:rsid w:val="00C467C1"/>
    <w:rsid w:val="00C67A7A"/>
    <w:rsid w:val="00C74FBA"/>
    <w:rsid w:val="00C77A11"/>
    <w:rsid w:val="00C841A4"/>
    <w:rsid w:val="00C87B81"/>
    <w:rsid w:val="00CA6A9F"/>
    <w:rsid w:val="00CD4E75"/>
    <w:rsid w:val="00CF70CE"/>
    <w:rsid w:val="00D02ACF"/>
    <w:rsid w:val="00D06EC6"/>
    <w:rsid w:val="00D06F05"/>
    <w:rsid w:val="00D07CE3"/>
    <w:rsid w:val="00D123BF"/>
    <w:rsid w:val="00D15C43"/>
    <w:rsid w:val="00D2462B"/>
    <w:rsid w:val="00D41CF7"/>
    <w:rsid w:val="00D527EE"/>
    <w:rsid w:val="00D54E8F"/>
    <w:rsid w:val="00D6289F"/>
    <w:rsid w:val="00D64809"/>
    <w:rsid w:val="00D70194"/>
    <w:rsid w:val="00D873CC"/>
    <w:rsid w:val="00D926EB"/>
    <w:rsid w:val="00DA1255"/>
    <w:rsid w:val="00DA4BA4"/>
    <w:rsid w:val="00DB505F"/>
    <w:rsid w:val="00DB7242"/>
    <w:rsid w:val="00DC218A"/>
    <w:rsid w:val="00DF48BA"/>
    <w:rsid w:val="00DF4A41"/>
    <w:rsid w:val="00E16E6B"/>
    <w:rsid w:val="00E20082"/>
    <w:rsid w:val="00E264C4"/>
    <w:rsid w:val="00E30C05"/>
    <w:rsid w:val="00E32C51"/>
    <w:rsid w:val="00E45C29"/>
    <w:rsid w:val="00E546FA"/>
    <w:rsid w:val="00E61585"/>
    <w:rsid w:val="00E670B0"/>
    <w:rsid w:val="00E805B7"/>
    <w:rsid w:val="00E81482"/>
    <w:rsid w:val="00E8203E"/>
    <w:rsid w:val="00E829A4"/>
    <w:rsid w:val="00E835F1"/>
    <w:rsid w:val="00E85AA2"/>
    <w:rsid w:val="00E865BC"/>
    <w:rsid w:val="00E93327"/>
    <w:rsid w:val="00EB651C"/>
    <w:rsid w:val="00ED5ED3"/>
    <w:rsid w:val="00EE1714"/>
    <w:rsid w:val="00EF71F0"/>
    <w:rsid w:val="00F07BF5"/>
    <w:rsid w:val="00F11BEF"/>
    <w:rsid w:val="00F23F36"/>
    <w:rsid w:val="00F3179A"/>
    <w:rsid w:val="00F460E7"/>
    <w:rsid w:val="00F52915"/>
    <w:rsid w:val="00F552D8"/>
    <w:rsid w:val="00F725EF"/>
    <w:rsid w:val="00F73CDD"/>
    <w:rsid w:val="00F775E9"/>
    <w:rsid w:val="00F85F5F"/>
    <w:rsid w:val="00F90206"/>
    <w:rsid w:val="00F96690"/>
    <w:rsid w:val="00FA3D5D"/>
    <w:rsid w:val="00FC3EF2"/>
    <w:rsid w:val="00FE0948"/>
    <w:rsid w:val="00FE4541"/>
    <w:rsid w:val="00FE5120"/>
    <w:rsid w:val="00FF1C66"/>
    <w:rsid w:val="00FF5F9A"/>
    <w:rsid w:val="00FF7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84B2"/>
  <w15:chartTrackingRefBased/>
  <w15:docId w15:val="{AF713591-4DE6-4864-8175-CC7BF1D7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7274F0"/>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7274F0"/>
    <w:rPr>
      <w:b/>
      <w:bCs/>
    </w:rPr>
  </w:style>
  <w:style w:type="paragraph" w:styleId="a4">
    <w:name w:val="Normal (Web)"/>
    <w:basedOn w:val="a"/>
    <w:uiPriority w:val="99"/>
    <w:unhideWhenUsed/>
    <w:rsid w:val="007274F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7274F0"/>
    <w:rPr>
      <w:color w:val="0000FF"/>
      <w:u w:val="single"/>
    </w:rPr>
  </w:style>
  <w:style w:type="paragraph" w:styleId="a6">
    <w:name w:val="Date"/>
    <w:basedOn w:val="a"/>
    <w:next w:val="a"/>
    <w:link w:val="a7"/>
    <w:uiPriority w:val="99"/>
    <w:semiHidden/>
    <w:unhideWhenUsed/>
    <w:rsid w:val="00A45895"/>
    <w:pPr>
      <w:ind w:leftChars="2500" w:left="100"/>
    </w:pPr>
  </w:style>
  <w:style w:type="character" w:customStyle="1" w:styleId="a7">
    <w:name w:val="日期 字符"/>
    <w:basedOn w:val="a0"/>
    <w:link w:val="a6"/>
    <w:uiPriority w:val="99"/>
    <w:semiHidden/>
    <w:rsid w:val="00A45895"/>
  </w:style>
  <w:style w:type="character" w:styleId="a8">
    <w:name w:val="FollowedHyperlink"/>
    <w:basedOn w:val="a0"/>
    <w:uiPriority w:val="99"/>
    <w:semiHidden/>
    <w:unhideWhenUsed/>
    <w:rsid w:val="00E264C4"/>
    <w:rPr>
      <w:color w:val="954F72" w:themeColor="followedHyperlink"/>
      <w:u w:val="single"/>
    </w:rPr>
  </w:style>
  <w:style w:type="paragraph" w:styleId="a9">
    <w:name w:val="header"/>
    <w:basedOn w:val="a"/>
    <w:link w:val="aa"/>
    <w:uiPriority w:val="99"/>
    <w:unhideWhenUsed/>
    <w:rsid w:val="00A6567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A6567F"/>
    <w:rPr>
      <w:sz w:val="18"/>
      <w:szCs w:val="18"/>
    </w:rPr>
  </w:style>
  <w:style w:type="paragraph" w:styleId="ab">
    <w:name w:val="footer"/>
    <w:basedOn w:val="a"/>
    <w:link w:val="ac"/>
    <w:uiPriority w:val="99"/>
    <w:unhideWhenUsed/>
    <w:rsid w:val="00A6567F"/>
    <w:pPr>
      <w:tabs>
        <w:tab w:val="center" w:pos="4153"/>
        <w:tab w:val="right" w:pos="8306"/>
      </w:tabs>
      <w:snapToGrid w:val="0"/>
      <w:jc w:val="left"/>
    </w:pPr>
    <w:rPr>
      <w:sz w:val="18"/>
      <w:szCs w:val="18"/>
    </w:rPr>
  </w:style>
  <w:style w:type="character" w:customStyle="1" w:styleId="ac">
    <w:name w:val="页脚 字符"/>
    <w:basedOn w:val="a0"/>
    <w:link w:val="ab"/>
    <w:uiPriority w:val="99"/>
    <w:rsid w:val="00A6567F"/>
    <w:rPr>
      <w:sz w:val="18"/>
      <w:szCs w:val="18"/>
    </w:rPr>
  </w:style>
  <w:style w:type="paragraph" w:styleId="ad">
    <w:name w:val="Balloon Text"/>
    <w:basedOn w:val="a"/>
    <w:link w:val="ae"/>
    <w:uiPriority w:val="99"/>
    <w:semiHidden/>
    <w:unhideWhenUsed/>
    <w:rsid w:val="00092AE4"/>
    <w:rPr>
      <w:sz w:val="18"/>
      <w:szCs w:val="18"/>
    </w:rPr>
  </w:style>
  <w:style w:type="character" w:customStyle="1" w:styleId="ae">
    <w:name w:val="批注框文本 字符"/>
    <w:basedOn w:val="a0"/>
    <w:link w:val="ad"/>
    <w:uiPriority w:val="99"/>
    <w:semiHidden/>
    <w:rsid w:val="00092AE4"/>
    <w:rPr>
      <w:sz w:val="18"/>
      <w:szCs w:val="18"/>
    </w:rPr>
  </w:style>
  <w:style w:type="paragraph" w:styleId="af">
    <w:name w:val="List Paragraph"/>
    <w:basedOn w:val="a"/>
    <w:uiPriority w:val="34"/>
    <w:qFormat/>
    <w:rsid w:val="002D34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2474">
      <w:bodyDiv w:val="1"/>
      <w:marLeft w:val="0"/>
      <w:marRight w:val="0"/>
      <w:marTop w:val="0"/>
      <w:marBottom w:val="0"/>
      <w:divBdr>
        <w:top w:val="none" w:sz="0" w:space="0" w:color="auto"/>
        <w:left w:val="none" w:sz="0" w:space="0" w:color="auto"/>
        <w:bottom w:val="none" w:sz="0" w:space="0" w:color="auto"/>
        <w:right w:val="none" w:sz="0" w:space="0" w:color="auto"/>
      </w:divBdr>
    </w:div>
    <w:div w:id="872304231">
      <w:bodyDiv w:val="1"/>
      <w:marLeft w:val="0"/>
      <w:marRight w:val="0"/>
      <w:marTop w:val="0"/>
      <w:marBottom w:val="0"/>
      <w:divBdr>
        <w:top w:val="none" w:sz="0" w:space="0" w:color="auto"/>
        <w:left w:val="none" w:sz="0" w:space="0" w:color="auto"/>
        <w:bottom w:val="none" w:sz="0" w:space="0" w:color="auto"/>
        <w:right w:val="none" w:sz="0" w:space="0" w:color="auto"/>
      </w:divBdr>
    </w:div>
    <w:div w:id="1130437665">
      <w:bodyDiv w:val="1"/>
      <w:marLeft w:val="0"/>
      <w:marRight w:val="0"/>
      <w:marTop w:val="0"/>
      <w:marBottom w:val="0"/>
      <w:divBdr>
        <w:top w:val="none" w:sz="0" w:space="0" w:color="auto"/>
        <w:left w:val="none" w:sz="0" w:space="0" w:color="auto"/>
        <w:bottom w:val="none" w:sz="0" w:space="0" w:color="auto"/>
        <w:right w:val="none" w:sz="0" w:space="0" w:color="auto"/>
      </w:divBdr>
    </w:div>
    <w:div w:id="19283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7373</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教务处</dc:creator>
  <cp:keywords/>
  <dc:description/>
  <cp:lastModifiedBy>cqstrong</cp:lastModifiedBy>
  <cp:revision>275</cp:revision>
  <cp:lastPrinted>2021-11-04T00:33:00Z</cp:lastPrinted>
  <dcterms:created xsi:type="dcterms:W3CDTF">2018-09-07T00:11:00Z</dcterms:created>
  <dcterms:modified xsi:type="dcterms:W3CDTF">2023-12-07T10:34:00Z</dcterms:modified>
</cp:coreProperties>
</file>